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A12BC" w14:textId="38BBE2AE" w:rsidR="00440D33" w:rsidRPr="00C16E3E" w:rsidRDefault="00D870D4" w:rsidP="00C16E3E">
      <w:pPr>
        <w:rPr>
          <w:lang w:val="en-ZA"/>
        </w:rPr>
      </w:pPr>
      <w:bookmarkStart w:id="0" w:name="_GoBack"/>
      <w:bookmarkEnd w:id="0"/>
      <w:r>
        <w:rPr>
          <w:rFonts w:asciiTheme="majorHAnsi" w:eastAsia="Times New Roman" w:hAnsiTheme="majorHAnsi" w:cstheme="majorHAnsi"/>
          <w:b/>
          <w:bCs/>
          <w:noProof/>
          <w:color w:val="222222"/>
          <w:sz w:val="28"/>
          <w:szCs w:val="28"/>
          <w:lang w:val="en-US"/>
        </w:rPr>
        <w:drawing>
          <wp:anchor distT="0" distB="0" distL="114300" distR="114300" simplePos="0" relativeHeight="251658240" behindDoc="1" locked="0" layoutInCell="1" allowOverlap="1" wp14:anchorId="1CFD01BD" wp14:editId="65F1BD13">
            <wp:simplePos x="0" y="0"/>
            <wp:positionH relativeFrom="column">
              <wp:posOffset>266700</wp:posOffset>
            </wp:positionH>
            <wp:positionV relativeFrom="paragraph">
              <wp:posOffset>-95250</wp:posOffset>
            </wp:positionV>
            <wp:extent cx="5372100" cy="7467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ning room 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372100" cy="7467600"/>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4BE35619" w14:textId="04291FF6" w:rsidR="00CE1541" w:rsidRPr="003F0531" w:rsidRDefault="00C16E3E">
      <w:pPr>
        <w:rPr>
          <w:rFonts w:ascii="Helvetica" w:eastAsia="Times New Roman" w:hAnsi="Helvetica"/>
          <w:color w:val="222222"/>
          <w:sz w:val="28"/>
          <w:szCs w:val="28"/>
        </w:rPr>
      </w:pPr>
      <w:r>
        <w:rPr>
          <w:noProof/>
          <w:lang w:val="en-US"/>
        </w:rPr>
        <mc:AlternateContent>
          <mc:Choice Requires="wps">
            <w:drawing>
              <wp:anchor distT="0" distB="0" distL="114300" distR="114300" simplePos="0" relativeHeight="251661312" behindDoc="0" locked="0" layoutInCell="1" allowOverlap="1" wp14:anchorId="6B6A6B37" wp14:editId="1AF61F4B">
                <wp:simplePos x="0" y="0"/>
                <wp:positionH relativeFrom="column">
                  <wp:posOffset>493986</wp:posOffset>
                </wp:positionH>
                <wp:positionV relativeFrom="paragraph">
                  <wp:posOffset>3345421</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C16E3E" w:rsidRPr="00C16E3E" w:rsidRDefault="00C16E3E" w:rsidP="00C16E3E">
                            <w:pPr>
                              <w:jc w:val="center"/>
                              <w:rPr>
                                <w:sz w:val="32"/>
                                <w:szCs w:val="32"/>
                                <w:lang w:val="en-US"/>
                              </w:rPr>
                            </w:pPr>
                            <w:r w:rsidRPr="00C16E3E">
                              <w:rPr>
                                <w:sz w:val="32"/>
                                <w:szCs w:val="32"/>
                                <w:lang w:val="en-US"/>
                              </w:rPr>
                              <w:t>[Company Name]</w:t>
                            </w:r>
                          </w:p>
                          <w:p w14:paraId="4F1696CE" w14:textId="60EBE8F6" w:rsidR="00C16E3E" w:rsidRPr="00C16E3E" w:rsidRDefault="00C16E3E" w:rsidP="00C16E3E">
                            <w:pPr>
                              <w:jc w:val="center"/>
                              <w:rPr>
                                <w:sz w:val="32"/>
                                <w:szCs w:val="32"/>
                                <w:lang w:val="en-US"/>
                              </w:rPr>
                            </w:pPr>
                            <w:r w:rsidRPr="00C16E3E">
                              <w:rPr>
                                <w:sz w:val="32"/>
                                <w:szCs w:val="32"/>
                                <w:lang w:val="en-US"/>
                              </w:rPr>
                              <w:t>[Logo]</w:t>
                            </w:r>
                          </w:p>
                          <w:p w14:paraId="555507AC" w14:textId="3A143750" w:rsidR="00C16E3E" w:rsidRPr="00C16E3E" w:rsidRDefault="00C16E3E" w:rsidP="00C16E3E">
                            <w:pPr>
                              <w:jc w:val="center"/>
                              <w:rPr>
                                <w:sz w:val="32"/>
                                <w:szCs w:val="32"/>
                                <w:lang w:val="en-US"/>
                              </w:rPr>
                            </w:pPr>
                          </w:p>
                          <w:p w14:paraId="349ACC22" w14:textId="14A88E38" w:rsidR="00C16E3E" w:rsidRPr="00D870D4" w:rsidRDefault="00D870D4" w:rsidP="00C16E3E">
                            <w:pPr>
                              <w:jc w:val="center"/>
                              <w:rPr>
                                <w:rFonts w:asciiTheme="majorHAnsi" w:hAnsiTheme="majorHAnsi" w:cstheme="majorHAnsi"/>
                                <w:b/>
                                <w:bCs/>
                                <w:color w:val="4472C4" w:themeColor="accent1"/>
                                <w:sz w:val="40"/>
                                <w:szCs w:val="40"/>
                                <w:lang w:val="en-US"/>
                              </w:rPr>
                            </w:pPr>
                            <w:r w:rsidRPr="00D870D4">
                              <w:rPr>
                                <w:rFonts w:asciiTheme="majorHAnsi" w:hAnsiTheme="majorHAnsi" w:cstheme="majorHAnsi"/>
                                <w:b/>
                                <w:bCs/>
                                <w:color w:val="4472C4" w:themeColor="accent1"/>
                                <w:sz w:val="40"/>
                                <w:szCs w:val="40"/>
                                <w:lang w:val="en-US"/>
                              </w:rPr>
                              <w:t>Social Media Marketing Agency</w:t>
                            </w:r>
                            <w:r w:rsidR="00C16E3E" w:rsidRPr="00D870D4">
                              <w:rPr>
                                <w:rFonts w:asciiTheme="majorHAnsi" w:hAnsiTheme="majorHAnsi" w:cstheme="majorHAnsi"/>
                                <w:b/>
                                <w:bCs/>
                                <w:color w:val="4472C4" w:themeColor="accent1"/>
                                <w:sz w:val="40"/>
                                <w:szCs w:val="40"/>
                                <w:lang w:val="en-US"/>
                              </w:rPr>
                              <w:t xml:space="preserve"> Business Plan</w:t>
                            </w:r>
                          </w:p>
                          <w:p w14:paraId="0F2AE7F1" w14:textId="086E3BBE" w:rsidR="00C16E3E" w:rsidRPr="00742380" w:rsidRDefault="00C16E3E"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38.9pt;margin-top:263.4pt;width:388.15pt;height:12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" filled="f" stroked="f" strokeweight=".5pt">
                <v:textbox>
                  <w:txbxContent>
                    <w:p w14:paraId="7B9A9E6C" w14:textId="59D803CC" w:rsidR="00C16E3E" w:rsidRPr="00C16E3E" w:rsidRDefault="00C16E3E" w:rsidP="00C16E3E">
                      <w:pPr>
                        <w:jc w:val="center"/>
                        <w:rPr>
                          <w:sz w:val="32"/>
                          <w:szCs w:val="32"/>
                          <w:lang w:val="en-US"/>
                        </w:rPr>
                      </w:pPr>
                      <w:r w:rsidRPr="00C16E3E">
                        <w:rPr>
                          <w:sz w:val="32"/>
                          <w:szCs w:val="32"/>
                          <w:lang w:val="en-US"/>
                        </w:rPr>
                        <w:t>[Company Name]</w:t>
                      </w:r>
                    </w:p>
                    <w:p w14:paraId="4F1696CE" w14:textId="60EBE8F6" w:rsidR="00C16E3E" w:rsidRPr="00C16E3E" w:rsidRDefault="00C16E3E" w:rsidP="00C16E3E">
                      <w:pPr>
                        <w:jc w:val="center"/>
                        <w:rPr>
                          <w:sz w:val="32"/>
                          <w:szCs w:val="32"/>
                          <w:lang w:val="en-US"/>
                        </w:rPr>
                      </w:pPr>
                      <w:r w:rsidRPr="00C16E3E">
                        <w:rPr>
                          <w:sz w:val="32"/>
                          <w:szCs w:val="32"/>
                          <w:lang w:val="en-US"/>
                        </w:rPr>
                        <w:t>[Logo]</w:t>
                      </w:r>
                    </w:p>
                    <w:p w14:paraId="555507AC" w14:textId="3A143750" w:rsidR="00C16E3E" w:rsidRPr="00C16E3E" w:rsidRDefault="00C16E3E" w:rsidP="00C16E3E">
                      <w:pPr>
                        <w:jc w:val="center"/>
                        <w:rPr>
                          <w:sz w:val="32"/>
                          <w:szCs w:val="32"/>
                          <w:lang w:val="en-US"/>
                        </w:rPr>
                      </w:pPr>
                    </w:p>
                    <w:p w14:paraId="349ACC22" w14:textId="14A88E38" w:rsidR="00C16E3E" w:rsidRPr="00D870D4" w:rsidRDefault="00D870D4" w:rsidP="00C16E3E">
                      <w:pPr>
                        <w:jc w:val="center"/>
                        <w:rPr>
                          <w:rFonts w:asciiTheme="majorHAnsi" w:hAnsiTheme="majorHAnsi" w:cstheme="majorHAnsi"/>
                          <w:b/>
                          <w:bCs/>
                          <w:color w:val="4472C4" w:themeColor="accent1"/>
                          <w:sz w:val="40"/>
                          <w:szCs w:val="40"/>
                          <w:lang w:val="en-US"/>
                        </w:rPr>
                      </w:pPr>
                      <w:r w:rsidRPr="00D870D4">
                        <w:rPr>
                          <w:rFonts w:asciiTheme="majorHAnsi" w:hAnsiTheme="majorHAnsi" w:cstheme="majorHAnsi"/>
                          <w:b/>
                          <w:bCs/>
                          <w:color w:val="4472C4" w:themeColor="accent1"/>
                          <w:sz w:val="40"/>
                          <w:szCs w:val="40"/>
                          <w:lang w:val="en-US"/>
                        </w:rPr>
                        <w:t>Social Media Marketing Agency</w:t>
                      </w:r>
                      <w:r w:rsidR="00C16E3E" w:rsidRPr="00D870D4">
                        <w:rPr>
                          <w:rFonts w:asciiTheme="majorHAnsi" w:hAnsiTheme="majorHAnsi" w:cstheme="majorHAnsi"/>
                          <w:b/>
                          <w:bCs/>
                          <w:color w:val="4472C4" w:themeColor="accent1"/>
                          <w:sz w:val="40"/>
                          <w:szCs w:val="40"/>
                          <w:lang w:val="en-US"/>
                        </w:rPr>
                        <w:t xml:space="preserve"> Business Plan</w:t>
                      </w:r>
                    </w:p>
                    <w:p w14:paraId="0F2AE7F1" w14:textId="086E3BBE" w:rsidR="00C16E3E" w:rsidRPr="00742380" w:rsidRDefault="00C16E3E"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v:textbox>
              </v:shape>
            </w:pict>
          </mc:Fallback>
        </mc:AlternateContent>
      </w:r>
      <w:r w:rsidR="001D5EEA">
        <w:rPr>
          <w:noProof/>
          <w:lang w:val="en-US"/>
        </w:rPr>
        <mc:AlternateContent>
          <mc:Choice Requires="wps">
            <w:drawing>
              <wp:anchor distT="0" distB="0" distL="114300" distR="114300" simplePos="0" relativeHeight="251660288" behindDoc="0" locked="0" layoutInCell="1" allowOverlap="1" wp14:anchorId="42E1CFDF" wp14:editId="3473BA72">
                <wp:simplePos x="0" y="0"/>
                <wp:positionH relativeFrom="column">
                  <wp:posOffset>262255</wp:posOffset>
                </wp:positionH>
                <wp:positionV relativeFrom="paragraph">
                  <wp:posOffset>3252317</wp:posOffset>
                </wp:positionV>
                <wp:extent cx="5372100" cy="1818290"/>
                <wp:effectExtent l="0" t="0" r="12700" b="10795"/>
                <wp:wrapNone/>
                <wp:docPr id="8" name="Rectangle 8"/>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06020A" id="Rectangle 8" o:spid="_x0000_s1026" style="position:absolute;margin-left:20.65pt;margin-top:256.1pt;width:423pt;height:143.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" fillcolor="white [3212]" strokecolor="#1f3763 [1604]" strokeweight="1pt"/>
            </w:pict>
          </mc:Fallback>
        </mc:AlternateContent>
      </w:r>
      <w:r w:rsidR="00CE1541" w:rsidRPr="003F0531">
        <w:rPr>
          <w:rFonts w:ascii="Helvetica" w:eastAsia="Times New Roman" w:hAnsi="Helvetica"/>
          <w:color w:val="222222"/>
          <w:sz w:val="28"/>
          <w:szCs w:val="28"/>
        </w:rPr>
        <w:br w:type="page"/>
      </w:r>
    </w:p>
    <w:p w14:paraId="55357A37" w14:textId="77777777" w:rsidR="000A727B" w:rsidRDefault="000A727B" w:rsidP="00AF390B">
      <w:pPr>
        <w:shd w:val="clear" w:color="auto" w:fill="FFFFFF"/>
        <w:rPr>
          <w:rFonts w:ascii="Helvetica" w:eastAsia="Times New Roman" w:hAnsi="Helvetica"/>
          <w:color w:val="222222"/>
          <w:sz w:val="23"/>
          <w:szCs w:val="23"/>
        </w:rPr>
      </w:pP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307EB426"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C320E37" w14:textId="2BDEB3A6" w:rsidR="00AE155B" w:rsidRDefault="00102701">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37583144" w14:textId="5ABEC842" w:rsidR="00AE155B" w:rsidRDefault="00102701">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D66DD03" w14:textId="5AED5DEE" w:rsidR="00AE155B" w:rsidRDefault="00102701">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7E3997B9" w14:textId="4A1089F5" w:rsidR="00AE155B" w:rsidRDefault="00102701">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027E9A08" w14:textId="566AD9E1" w:rsidR="00AE155B" w:rsidRDefault="00102701">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DE7E844" w14:textId="0749388F" w:rsidR="00AE155B" w:rsidRDefault="00102701">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54C65DDC" w14:textId="7484E9F9" w:rsidR="00AE155B" w:rsidRDefault="00102701">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590B93A4" w14:textId="05F727BB" w:rsidR="00AE155B" w:rsidRDefault="00102701">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2C2BE8CD" w14:textId="2985338C" w:rsidR="00AE155B" w:rsidRDefault="00102701">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2B8EBB5E" w14:textId="35ACE04C" w:rsidR="00AE155B" w:rsidRDefault="00102701">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1DB6D626" w14:textId="1DF6D9D1" w:rsidR="00AE155B" w:rsidRDefault="00102701">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0A4230D9" w14:textId="420B8C2A" w:rsidR="00AE155B" w:rsidRDefault="00102701">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28589B6C" w14:textId="5104327C" w:rsidR="00AE155B" w:rsidRDefault="00102701">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6A4F469D" w14:textId="6152B711" w:rsidR="00AE155B" w:rsidRDefault="00102701">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7E54E0B4" w14:textId="598E8349" w:rsidR="00AE155B" w:rsidRDefault="00102701">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193D5A45" w14:textId="5D4C20CF" w:rsidR="00AE155B" w:rsidRDefault="00102701">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61BCCCBA" w14:textId="7731DB7F" w:rsidR="00AE155B" w:rsidRDefault="00102701">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2306D63C" w14:textId="661884CA" w:rsidR="00AE155B" w:rsidRDefault="00102701">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58558D65" w14:textId="20CB7AD0" w:rsidR="00AE155B" w:rsidRDefault="00102701">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651E2E1C" w14:textId="3A187359" w:rsidR="00AE155B" w:rsidRDefault="00102701">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51DBE0E1" w14:textId="497994C9" w:rsidR="00AE155B" w:rsidRDefault="00102701">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7B4F097A" w14:textId="3C9B53D1" w:rsidR="00AE155B" w:rsidRDefault="00102701">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222B832F" w14:textId="3E09E519" w:rsidR="00AE155B" w:rsidRDefault="00102701">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7A547145" w14:textId="21A2FFF4" w:rsidR="00AE155B" w:rsidRDefault="00102701">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148A640C" w14:textId="5899A463" w:rsidR="00AE155B" w:rsidRDefault="00102701">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1C2CDD21" w14:textId="6C79F225" w:rsidR="00AE155B" w:rsidRDefault="00102701">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002BFA62" w14:textId="34293101" w:rsidR="00AE155B" w:rsidRDefault="00102701">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32312857" w14:textId="02CB8516" w:rsidR="00AE155B" w:rsidRDefault="00102701">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22E567ED" w14:textId="49DAA947" w:rsidR="00AE155B" w:rsidRDefault="00102701">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55D0BA8D" w14:textId="302A8778" w:rsidR="00AE155B" w:rsidRDefault="00102701">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439189B1" w14:textId="4B8CDD2C" w:rsidR="00AE155B" w:rsidRDefault="00102701">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415C164E" w14:textId="06AB87A4" w:rsidR="00AE155B" w:rsidRDefault="00102701">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04D0815C" w14:textId="48C1D2E6" w:rsidR="00AE155B" w:rsidRDefault="00102701">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4DFF63CA" w14:textId="68F544E3" w:rsidR="00AE155B" w:rsidRDefault="00102701">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59A40D27" w14:textId="4984E58E" w:rsidR="00AE155B" w:rsidRDefault="00102701">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05998A08" w14:textId="49537073" w:rsidR="00AE155B" w:rsidRDefault="00102701">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6E5107DB" w14:textId="132A26FC" w:rsidR="00AE155B" w:rsidRDefault="00102701">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35A74A2E" w14:textId="59D288C7" w:rsidR="00AE155B" w:rsidRDefault="00102701">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6DD596A8" w14:textId="270A5C02" w:rsidR="00AE155B" w:rsidRDefault="00102701">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3601A3F7" w14:textId="46A26982" w:rsidR="00AE155B" w:rsidRDefault="00102701">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2609617D" w14:textId="77777777" w:rsidR="00CE1541" w:rsidRDefault="00CE1541">
      <w:pPr>
        <w:rPr>
          <w:rFonts w:ascii="Helvetica" w:eastAsia="Times New Roman" w:hAnsi="Helvetica"/>
          <w:color w:val="222222"/>
          <w:sz w:val="23"/>
          <w:szCs w:val="23"/>
        </w:rPr>
      </w:pPr>
      <w:r>
        <w:rPr>
          <w:rFonts w:ascii="Helvetica" w:eastAsia="Times New Roman" w:hAnsi="Helvetica"/>
          <w:color w:val="222222"/>
          <w:sz w:val="23"/>
          <w:szCs w:val="23"/>
        </w:rPr>
        <w:br w:type="page"/>
      </w:r>
    </w:p>
    <w:p w14:paraId="43A5011C" w14:textId="77777777" w:rsidR="00440D33" w:rsidRDefault="00440D33" w:rsidP="00CE1541">
      <w:pPr>
        <w:shd w:val="clear" w:color="auto" w:fill="FFFFFF"/>
        <w:rPr>
          <w:rFonts w:ascii="Helvetica" w:eastAsia="Times New Roman" w:hAnsi="Helvetica"/>
          <w:color w:val="222222"/>
          <w:sz w:val="23"/>
          <w:szCs w:val="23"/>
        </w:rPr>
      </w:pPr>
    </w:p>
    <w:p w14:paraId="0AB29D7D" w14:textId="77777777" w:rsidR="003F0531" w:rsidRDefault="00440D33" w:rsidP="003F0531">
      <w:pPr>
        <w:pStyle w:val="Heading1"/>
        <w:rPr>
          <w:rFonts w:eastAsia="Times New Roman"/>
        </w:rPr>
      </w:pPr>
      <w:r>
        <w:rPr>
          <w:rFonts w:eastAsia="Times New Roman"/>
        </w:rPr>
        <w:br/>
      </w:r>
      <w:bookmarkStart w:id="1" w:name="_Toc17292125"/>
      <w:r>
        <w:rPr>
          <w:rFonts w:eastAsia="Times New Roman"/>
        </w:rPr>
        <w:t>EXECUTIVE SUMMARY</w:t>
      </w:r>
      <w:bookmarkEnd w:id="1"/>
      <w:r>
        <w:rPr>
          <w:rFonts w:eastAsia="Times New Roman"/>
        </w:rPr>
        <w:t xml:space="preserve"> </w:t>
      </w:r>
    </w:p>
    <w:p w14:paraId="07648D85" w14:textId="158B02D6"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executive summary should briefly explain the purpose of your business. The rest of the business plan will go into great detail, but the summary should give readers a quick idea of why you are form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2" w:name="_Toc17292126"/>
      <w:r w:rsidRPr="004A36D8">
        <w:rPr>
          <w:rStyle w:val="Heading2Char"/>
        </w:rPr>
        <w:t>Product or Service</w:t>
      </w:r>
      <w:bookmarkEnd w:id="2"/>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7"/>
      <w:r w:rsidRPr="004A36D8">
        <w:rPr>
          <w:rStyle w:val="Heading2Char"/>
        </w:rPr>
        <w:t>Potential Customers</w:t>
      </w:r>
      <w:bookmarkEnd w:id="3"/>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8"/>
      <w:r w:rsidRPr="004A36D8">
        <w:rPr>
          <w:rStyle w:val="Heading2Char"/>
        </w:rPr>
        <w:t>Company Ownership</w:t>
      </w:r>
      <w:bookmarkEnd w:id="4"/>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5" w:name="_Toc17292129"/>
      <w:r w:rsidRPr="004A36D8">
        <w:rPr>
          <w:rStyle w:val="Heading2Char"/>
        </w:rPr>
        <w:t>Company Future and Projections</w:t>
      </w:r>
      <w:bookmarkEnd w:id="5"/>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6" w:name="_Toc17292130"/>
      <w:r w:rsidRPr="004A36D8">
        <w:rPr>
          <w:rStyle w:val="Heading2Char"/>
        </w:rPr>
        <w:t>Financing Needed</w:t>
      </w:r>
      <w:bookmarkEnd w:id="6"/>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7" w:name="_Toc17292131"/>
      <w:r w:rsidRPr="003F0531">
        <w:rPr>
          <w:rStyle w:val="Heading1Char"/>
        </w:rPr>
        <w:t>COMPANY DESCRIPTION</w:t>
      </w:r>
      <w:bookmarkEnd w:id="7"/>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7993D9BA"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p>
    <w:p w14:paraId="6DB9D17E" w14:textId="1E2EF317" w:rsidR="0026316A" w:rsidRPr="0026316A" w:rsidRDefault="0026316A" w:rsidP="0074581C">
      <w:pPr>
        <w:pStyle w:val="ListParagraph"/>
        <w:numPr>
          <w:ilvl w:val="0"/>
          <w:numId w:val="4"/>
        </w:numPr>
        <w:rPr>
          <w:rFonts w:ascii="Times New Roman" w:eastAsia="Times New Roman" w:hAnsi="Times New Roman" w:cs="Times New Roman"/>
        </w:rPr>
      </w:pPr>
      <w:r w:rsidRPr="0026316A">
        <w:rPr>
          <w:rFonts w:ascii="Helvetica Neue" w:eastAsia="Times New Roman" w:hAnsi="Helvetica Neue" w:cs="Times New Roman"/>
          <w:color w:val="333333"/>
          <w:shd w:val="clear" w:color="auto" w:fill="FFFFFF"/>
        </w:rPr>
        <w:t>Starbucks</w:t>
      </w:r>
    </w:p>
    <w:p w14:paraId="0ED73B91" w14:textId="19EC2E66"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lastRenderedPageBreak/>
        <w:br/>
      </w:r>
      <w:bookmarkStart w:id="8" w:name="_Toc17292132"/>
      <w:r w:rsidRPr="004A36D8">
        <w:rPr>
          <w:rStyle w:val="Heading2Char"/>
        </w:rPr>
        <w:t>Company Philosophy</w:t>
      </w:r>
      <w:bookmarkEnd w:id="8"/>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3"/>
      <w:r w:rsidRPr="004A36D8">
        <w:rPr>
          <w:rStyle w:val="Heading2Char"/>
        </w:rPr>
        <w:t>Company Goals and Objectives</w:t>
      </w:r>
      <w:bookmarkEnd w:id="9"/>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By the time you write your business plan, you should have created a legal entity for your business. Explain if this is a sole proprietorship, LLC, corporation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4"/>
      <w:r w:rsidRPr="004A36D8">
        <w:rPr>
          <w:rStyle w:val="Heading2Char"/>
        </w:rPr>
        <w:t>Target Market</w:t>
      </w:r>
      <w:bookmarkEnd w:id="10"/>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1" w:name="_Toc17292135"/>
      <w:r w:rsidRPr="004A36D8">
        <w:rPr>
          <w:rStyle w:val="Heading2Char"/>
        </w:rPr>
        <w:t>Competitors</w:t>
      </w:r>
      <w:bookmarkEnd w:id="11"/>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5860BA0C" w14:textId="140BD0AA" w:rsidR="003F0531"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lastRenderedPageBreak/>
        <w:br/>
      </w:r>
      <w:bookmarkStart w:id="12" w:name="_Toc17292136"/>
      <w:r w:rsidRPr="004A36D8">
        <w:rPr>
          <w:rStyle w:val="Heading2Char"/>
        </w:rPr>
        <w:t>Achievements to Date</w:t>
      </w:r>
      <w:bookmarkEnd w:id="12"/>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3" w:name="_Toc17292137"/>
      <w:r w:rsidRPr="003F0531">
        <w:rPr>
          <w:rStyle w:val="Heading1Char"/>
        </w:rPr>
        <w:t>PRODUCTS AND SERVICES</w:t>
      </w:r>
      <w:bookmarkEnd w:id="13"/>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4" w:name="_Toc17292138"/>
      <w:r w:rsidRPr="004A36D8">
        <w:rPr>
          <w:rStyle w:val="Heading2Char"/>
        </w:rPr>
        <w:t>Core Product or Service</w:t>
      </w:r>
      <w:bookmarkEnd w:id="14"/>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Use several paragraphs to explain your product or service. This explanation should include why your business is uniquely positioned to make this offering. You can speak in broad terms, and even define the manner in which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5" w:name="_Toc17292139"/>
      <w:r w:rsidRPr="004A36D8">
        <w:rPr>
          <w:rStyle w:val="Heading2Char"/>
        </w:rPr>
        <w:t>Pricing</w:t>
      </w:r>
      <w:bookmarkEnd w:id="15"/>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6" w:name="_Toc17292140"/>
      <w:r>
        <w:rPr>
          <w:rFonts w:eastAsia="Times New Roman"/>
        </w:rPr>
        <w:t>MARKETING PLAN</w:t>
      </w:r>
      <w:bookmarkEnd w:id="16"/>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7" w:name="_Toc17292141"/>
      <w:r w:rsidRPr="004A36D8">
        <w:rPr>
          <w:rStyle w:val="Heading2Char"/>
        </w:rPr>
        <w:t>Target Market Research</w:t>
      </w:r>
      <w:bookmarkEnd w:id="17"/>
    </w:p>
    <w:p w14:paraId="4F76120B" w14:textId="61630D1E" w:rsidR="00F267F7" w:rsidRPr="00906D57"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315C9437" w14:textId="18840367" w:rsidR="00F267F7" w:rsidRDefault="00440D33" w:rsidP="00AF390B">
      <w:pPr>
        <w:shd w:val="clear" w:color="auto" w:fill="FFFFFF"/>
        <w:rPr>
          <w:rStyle w:val="Heading2Char"/>
        </w:rPr>
      </w:pPr>
      <w:r w:rsidRPr="004A36D8">
        <w:rPr>
          <w:rStyle w:val="Heading2Char"/>
        </w:rPr>
        <w:br/>
      </w:r>
      <w:bookmarkStart w:id="18" w:name="_Toc17292142"/>
      <w:r w:rsidRPr="004A36D8">
        <w:rPr>
          <w:rStyle w:val="Heading2Char"/>
        </w:rPr>
        <w:t>SWOT Analysis</w:t>
      </w:r>
      <w:bookmarkEnd w:id="18"/>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lastRenderedPageBreak/>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9" w:name="_Toc17292143"/>
      <w:r w:rsidRPr="004A36D8">
        <w:rPr>
          <w:rStyle w:val="Heading2Char"/>
        </w:rPr>
        <w:t>Marketing Strategy</w:t>
      </w:r>
      <w:bookmarkEnd w:id="19"/>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w:t>
      </w:r>
      <w:proofErr w:type="gramStart"/>
      <w:r w:rsidRPr="009E2AF3">
        <w:rPr>
          <w:rFonts w:ascii="Helvetica" w:hAnsi="Helvetica"/>
          <w:sz w:val="23"/>
          <w:szCs w:val="23"/>
        </w:rPr>
        <w:t>2)…</w:t>
      </w:r>
      <w:proofErr w:type="gramEnd"/>
      <w:r w:rsidRPr="009E2AF3">
        <w:rPr>
          <w:rFonts w:ascii="Helvetica" w:hAnsi="Helvetica"/>
          <w:sz w:val="23"/>
          <w:szCs w:val="23"/>
        </w:rPr>
        <w:t>.”</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20" w:name="_Toc17292144"/>
      <w:r w:rsidRPr="004A36D8">
        <w:rPr>
          <w:rStyle w:val="Heading2Char"/>
        </w:rPr>
        <w:t>Marketing Channels to be Used</w:t>
      </w:r>
      <w:bookmarkEnd w:id="20"/>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6EB34A05" w14:textId="7ED48DF2" w:rsidR="00A30221" w:rsidRPr="00A30221" w:rsidRDefault="00A30221" w:rsidP="00A30221">
      <w:pPr>
        <w:pStyle w:val="ListParagraph"/>
        <w:numPr>
          <w:ilvl w:val="0"/>
          <w:numId w:val="7"/>
        </w:numPr>
        <w:rPr>
          <w:rFonts w:ascii="Helvetica" w:hAnsi="Helvetica"/>
          <w:sz w:val="23"/>
          <w:szCs w:val="23"/>
        </w:rPr>
      </w:pPr>
      <w:r>
        <w:rPr>
          <w:rFonts w:ascii="Helvetica" w:hAnsi="Helvetica"/>
          <w:sz w:val="23"/>
          <w:szCs w:val="23"/>
        </w:rPr>
        <w:t>Pay-Per-Click Advertising</w:t>
      </w:r>
    </w:p>
    <w:p w14:paraId="440D0685" w14:textId="731F1AEC" w:rsidR="00CE1541" w:rsidRDefault="00440D33" w:rsidP="00AF390B">
      <w:pPr>
        <w:shd w:val="clear" w:color="auto" w:fill="FFFFFF"/>
        <w:rPr>
          <w:rStyle w:val="Heading2Char"/>
        </w:rPr>
      </w:pPr>
      <w:r w:rsidRPr="004A36D8">
        <w:rPr>
          <w:rStyle w:val="Heading2Char"/>
        </w:rPr>
        <w:br/>
      </w:r>
      <w:bookmarkStart w:id="21" w:name="_Toc17292145"/>
      <w:r w:rsidRPr="004A36D8">
        <w:rPr>
          <w:rStyle w:val="Heading2Char"/>
        </w:rPr>
        <w:t>Marketing Budget</w:t>
      </w:r>
      <w:bookmarkEnd w:id="21"/>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all of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0B58BF02" w14:textId="4C9E94A1" w:rsidR="00456B8D" w:rsidRPr="00456B8D" w:rsidRDefault="00102701" w:rsidP="00456B8D">
      <w:pPr>
        <w:rPr>
          <w:rFonts w:ascii="Helvetica" w:hAnsi="Helvetica"/>
          <w:sz w:val="23"/>
          <w:szCs w:val="23"/>
        </w:rPr>
      </w:pPr>
      <w:hyperlink r:id="rId9" w:history="1">
        <w:r w:rsidR="00456B8D" w:rsidRPr="000A4FDF">
          <w:rPr>
            <w:rStyle w:val="Hyperlink"/>
            <w:rFonts w:ascii="Helvetica" w:hAnsi="Helvetica"/>
            <w:sz w:val="23"/>
            <w:szCs w:val="23"/>
          </w:rPr>
          <w:t>Use our template to get started.</w:t>
        </w:r>
      </w:hyperlink>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2" w:name="_Toc17292146"/>
      <w:r w:rsidRPr="003F0531">
        <w:rPr>
          <w:rStyle w:val="Heading1Char"/>
        </w:rPr>
        <w:t>OPERATIONAL PLAN</w:t>
      </w:r>
      <w:bookmarkEnd w:id="22"/>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3" w:name="_Toc17292147"/>
      <w:r w:rsidRPr="004A36D8">
        <w:rPr>
          <w:rStyle w:val="Heading2Char"/>
        </w:rPr>
        <w:t>Premises Requirements</w:t>
      </w:r>
      <w:bookmarkEnd w:id="23"/>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lastRenderedPageBreak/>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4" w:name="_Toc17292148"/>
      <w:r w:rsidRPr="004A36D8">
        <w:rPr>
          <w:rStyle w:val="Heading2Char"/>
        </w:rPr>
        <w:t>Legal and Accounting Requirements</w:t>
      </w:r>
      <w:bookmarkEnd w:id="24"/>
    </w:p>
    <w:p w14:paraId="497CD702" w14:textId="4759FD72" w:rsidR="00F267F7" w:rsidRDefault="00440D33" w:rsidP="00AF390B">
      <w:pPr>
        <w:shd w:val="clear" w:color="auto" w:fill="FFFFFF"/>
        <w:rPr>
          <w:rStyle w:val="Heading2Char"/>
        </w:rPr>
      </w:pPr>
      <w:r w:rsidRPr="004A36D8">
        <w:rPr>
          <w:rStyle w:val="Heading2Char"/>
        </w:rPr>
        <w:br/>
      </w:r>
      <w:bookmarkStart w:id="25" w:name="_Toc17292149"/>
      <w:r w:rsidRPr="004A36D8">
        <w:rPr>
          <w:rStyle w:val="Heading2Char"/>
        </w:rPr>
        <w:t>Personnel Requirements</w:t>
      </w:r>
      <w:bookmarkEnd w:id="25"/>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Make a comprehensive list of all of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6" w:name="_Toc17292150"/>
      <w:r w:rsidRPr="004A36D8">
        <w:rPr>
          <w:rStyle w:val="Heading2Char"/>
        </w:rPr>
        <w:t>Inventory Management</w:t>
      </w:r>
      <w:bookmarkEnd w:id="26"/>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4B2E4F80" w:rsidR="00E75C48" w:rsidRP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2C6B00CD" w14:textId="67334660" w:rsidR="00F267F7" w:rsidRDefault="00440D33" w:rsidP="00AF390B">
      <w:pPr>
        <w:shd w:val="clear" w:color="auto" w:fill="FFFFFF"/>
        <w:rPr>
          <w:rStyle w:val="Heading2Char"/>
        </w:rPr>
      </w:pPr>
      <w:r w:rsidRPr="004A36D8">
        <w:rPr>
          <w:rStyle w:val="Heading2Char"/>
        </w:rPr>
        <w:br/>
      </w:r>
      <w:bookmarkStart w:id="27" w:name="_Toc17292151"/>
      <w:r w:rsidRPr="004A36D8">
        <w:rPr>
          <w:rStyle w:val="Heading2Char"/>
        </w:rPr>
        <w:t>Equipment and Technology Needs</w:t>
      </w:r>
      <w:bookmarkEnd w:id="27"/>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8" w:name="_Toc17292152"/>
      <w:r w:rsidRPr="004A36D8">
        <w:rPr>
          <w:rStyle w:val="Heading2Char"/>
        </w:rPr>
        <w:t>Logistics and Distribution</w:t>
      </w:r>
      <w:bookmarkEnd w:id="28"/>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lastRenderedPageBreak/>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9" w:name="_Toc17292153"/>
      <w:r w:rsidRPr="004A36D8">
        <w:rPr>
          <w:rStyle w:val="Heading2Char"/>
        </w:rPr>
        <w:t>Suppliers</w:t>
      </w:r>
      <w:bookmarkEnd w:id="29"/>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Every business needs to work with suppliers in order to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30" w:name="_Toc17292154"/>
      <w:r w:rsidRPr="004A36D8">
        <w:rPr>
          <w:rStyle w:val="Heading2Char"/>
        </w:rPr>
        <w:t>Credit Policies</w:t>
      </w:r>
      <w:bookmarkEnd w:id="30"/>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1" w:name="_Toc17292155"/>
      <w:r w:rsidRPr="003F0531">
        <w:rPr>
          <w:rStyle w:val="Heading1Char"/>
        </w:rPr>
        <w:t>MANAGEMENT</w:t>
      </w:r>
      <w:bookmarkEnd w:id="31"/>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2" w:name="_Toc17292156"/>
      <w:r w:rsidRPr="004A36D8">
        <w:rPr>
          <w:rStyle w:val="Heading2Char"/>
        </w:rPr>
        <w:t>Founders and Executive Team</w:t>
      </w:r>
      <w:bookmarkEnd w:id="32"/>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29D99789" w:rsidR="0052660B" w:rsidRPr="001A53F5" w:rsidRDefault="0052660B" w:rsidP="00AF390B">
      <w:pPr>
        <w:shd w:val="clear" w:color="auto" w:fill="FFFFFF"/>
        <w:rPr>
          <w:rStyle w:val="Heading2Char"/>
          <w:rFonts w:ascii="Helvetica" w:hAnsi="Helvetica"/>
          <w:sz w:val="23"/>
          <w:szCs w:val="23"/>
        </w:rPr>
      </w:pPr>
      <w:r>
        <w:rPr>
          <w:rFonts w:ascii="Helvetica" w:eastAsiaTheme="majorEastAsia" w:hAnsi="Helvetica" w:cstheme="majorBidi"/>
          <w:noProof/>
          <w:color w:val="2F5496" w:themeColor="accent1" w:themeShade="BF"/>
          <w:sz w:val="23"/>
          <w:szCs w:val="23"/>
          <w:lang w:val="en-US"/>
        </w:rPr>
        <w:drawing>
          <wp:inline distT="0" distB="0" distL="0" distR="0" wp14:anchorId="1B9724C9" wp14:editId="0071BD79">
            <wp:extent cx="5486400" cy="2453489"/>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D3646F5" w14:textId="72931482" w:rsidR="00F267F7" w:rsidRDefault="00440D33" w:rsidP="00AF390B">
      <w:pPr>
        <w:shd w:val="clear" w:color="auto" w:fill="FFFFFF"/>
        <w:rPr>
          <w:rStyle w:val="Heading2Char"/>
        </w:rPr>
      </w:pPr>
      <w:r w:rsidRPr="004A36D8">
        <w:rPr>
          <w:rStyle w:val="Heading2Char"/>
        </w:rPr>
        <w:br/>
      </w:r>
      <w:bookmarkStart w:id="33" w:name="_Toc17292157"/>
      <w:r w:rsidRPr="004A36D8">
        <w:rPr>
          <w:rStyle w:val="Heading2Char"/>
        </w:rPr>
        <w:t>Owners and Shareholders</w:t>
      </w:r>
      <w:bookmarkEnd w:id="33"/>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If you have not done so already, list all of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lastRenderedPageBreak/>
        <w:br/>
      </w:r>
      <w:bookmarkStart w:id="34" w:name="_Toc17292158"/>
      <w:r w:rsidRPr="004A36D8">
        <w:rPr>
          <w:rStyle w:val="Heading2Char"/>
        </w:rPr>
        <w:t>Board of Directors</w:t>
      </w:r>
      <w:bookmarkEnd w:id="34"/>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5" w:name="_Toc17292159"/>
      <w:r w:rsidRPr="004A36D8">
        <w:rPr>
          <w:rStyle w:val="Heading2Char"/>
        </w:rPr>
        <w:t>Advisors and Consultants</w:t>
      </w:r>
      <w:bookmarkEnd w:id="35"/>
    </w:p>
    <w:p w14:paraId="72FF6CCE" w14:textId="584D6C8F"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third</w:t>
      </w:r>
      <w:r w:rsidR="001566E4">
        <w:rPr>
          <w:rFonts w:ascii="Helvetica" w:hAnsi="Helvetica"/>
          <w:sz w:val="23"/>
          <w:szCs w:val="23"/>
        </w:rPr>
        <w:t xml:space="preserve"> </w:t>
      </w:r>
      <w:r>
        <w:rPr>
          <w:rFonts w:ascii="Helvetica" w:hAnsi="Helvetica"/>
          <w:sz w:val="23"/>
          <w:szCs w:val="23"/>
        </w:rPr>
        <w:t>party signals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6" w:name="_Toc17292160"/>
      <w:r w:rsidRPr="003F0531">
        <w:rPr>
          <w:rStyle w:val="Heading1Char"/>
        </w:rPr>
        <w:t>FINANCIAL PLAN</w:t>
      </w:r>
      <w:bookmarkEnd w:id="36"/>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7" w:name="_Toc17292161"/>
      <w:r w:rsidRPr="004A36D8">
        <w:rPr>
          <w:rStyle w:val="Heading2Char"/>
        </w:rPr>
        <w:t>Current Balance Sheet</w:t>
      </w:r>
      <w:bookmarkEnd w:id="37"/>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A balance sheet lists all of the company’s current assets and liabilities.</w:t>
      </w:r>
    </w:p>
    <w:p w14:paraId="122D36F2" w14:textId="6BA197DC" w:rsidR="0034775E" w:rsidRPr="0034775E" w:rsidRDefault="0034775E" w:rsidP="0034775E">
      <w:pPr>
        <w:rPr>
          <w:rFonts w:ascii="Helvetica" w:hAnsi="Helvetica"/>
          <w:sz w:val="23"/>
          <w:szCs w:val="23"/>
        </w:rPr>
      </w:pPr>
    </w:p>
    <w:p w14:paraId="314BCABC" w14:textId="734F6228" w:rsidR="0034775E" w:rsidRPr="0034775E" w:rsidRDefault="00102701" w:rsidP="0034775E">
      <w:pPr>
        <w:rPr>
          <w:rFonts w:ascii="Helvetica" w:hAnsi="Helvetica"/>
          <w:sz w:val="23"/>
          <w:szCs w:val="23"/>
        </w:rPr>
      </w:pPr>
      <w:hyperlink r:id="rId15"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23BB11B5" w:rsidR="00F267F7" w:rsidRDefault="00440D33" w:rsidP="00AF390B">
      <w:pPr>
        <w:shd w:val="clear" w:color="auto" w:fill="FFFFFF"/>
        <w:rPr>
          <w:rStyle w:val="Heading2Char"/>
        </w:rPr>
      </w:pPr>
      <w:r w:rsidRPr="004A36D8">
        <w:rPr>
          <w:rStyle w:val="Heading2Char"/>
        </w:rPr>
        <w:br/>
      </w:r>
      <w:bookmarkStart w:id="38" w:name="_Toc17292162"/>
      <w:r w:rsidRPr="004A36D8">
        <w:rPr>
          <w:rStyle w:val="Heading2Char"/>
        </w:rPr>
        <w:t>Financial Projections for 12 Months</w:t>
      </w:r>
      <w:bookmarkEnd w:id="38"/>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102701" w:rsidP="003A4509">
      <w:pPr>
        <w:rPr>
          <w:rStyle w:val="Heading2Char"/>
        </w:rPr>
      </w:pPr>
      <w:hyperlink r:id="rId16"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102701" w:rsidP="0072736D">
      <w:pPr>
        <w:rPr>
          <w:rFonts w:ascii="Helvetica" w:hAnsi="Helvetica"/>
          <w:sz w:val="23"/>
          <w:szCs w:val="23"/>
        </w:rPr>
      </w:pPr>
      <w:hyperlink r:id="rId17"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lastRenderedPageBreak/>
        <w:br/>
      </w:r>
      <w:bookmarkStart w:id="39" w:name="_Toc17292163"/>
      <w:r w:rsidRPr="004A36D8">
        <w:rPr>
          <w:rStyle w:val="Heading2Char"/>
        </w:rPr>
        <w:t>Break-even Analysi</w:t>
      </w:r>
      <w:r w:rsidR="00CF3445">
        <w:rPr>
          <w:rStyle w:val="Heading2Char"/>
        </w:rPr>
        <w:t>s</w:t>
      </w:r>
      <w:bookmarkEnd w:id="39"/>
    </w:p>
    <w:p w14:paraId="438AC213" w14:textId="724C2411" w:rsidR="00CF3445" w:rsidRDefault="00CF3445" w:rsidP="00CF3445">
      <w:pPr>
        <w:rPr>
          <w:rFonts w:ascii="Helvetica" w:hAnsi="Helvetica"/>
          <w:sz w:val="23"/>
          <w:szCs w:val="23"/>
        </w:rPr>
      </w:pPr>
      <w:r w:rsidRPr="00CF3445">
        <w:rPr>
          <w:rFonts w:ascii="Helvetica" w:hAnsi="Helvetica"/>
          <w:sz w:val="23"/>
          <w:szCs w:val="23"/>
        </w:rPr>
        <w:t>A break-even analysis uses a simple formula to reveal the point at which your business will cover all of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18"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40" w:name="_Toc17292164"/>
      <w:r w:rsidRPr="004A36D8">
        <w:rPr>
          <w:rStyle w:val="Heading2Char"/>
        </w:rPr>
        <w:t>Financing Needed</w:t>
      </w:r>
      <w:bookmarkEnd w:id="40"/>
    </w:p>
    <w:p w14:paraId="509D6581" w14:textId="2CBD7430" w:rsidR="00C3462F" w:rsidRPr="00C3462F" w:rsidRDefault="00C3462F" w:rsidP="00C3462F">
      <w:pPr>
        <w:rPr>
          <w:rFonts w:ascii="Helvetica" w:hAnsi="Helvetica"/>
          <w:sz w:val="23"/>
          <w:szCs w:val="23"/>
        </w:rPr>
      </w:pPr>
      <w:r w:rsidRPr="00C3462F">
        <w:rPr>
          <w:rFonts w:ascii="Helvetica" w:hAnsi="Helvetica"/>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102701" w:rsidP="00C3462F">
      <w:pPr>
        <w:rPr>
          <w:rFonts w:ascii="Helvetica" w:hAnsi="Helvetica"/>
          <w:sz w:val="23"/>
          <w:szCs w:val="23"/>
        </w:rPr>
      </w:pPr>
      <w:hyperlink r:id="rId19"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1" w:name="_Toc17292165"/>
      <w:r>
        <w:rPr>
          <w:rFonts w:eastAsia="Times New Roman"/>
        </w:rPr>
        <w:t>APPENDICES</w:t>
      </w:r>
      <w:bookmarkEnd w:id="41"/>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C16E3E">
      <w:headerReference w:type="even" r:id="rId20"/>
      <w:footerReference w:type="default" r:id="rId21"/>
      <w:headerReference w:type="first" r:id="rId22"/>
      <w:footerReference w:type="first" r:id="rId2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2AF00" w14:textId="77777777" w:rsidR="00102701" w:rsidRDefault="00102701" w:rsidP="004704FA">
      <w:r>
        <w:separator/>
      </w:r>
    </w:p>
  </w:endnote>
  <w:endnote w:type="continuationSeparator" w:id="0">
    <w:p w14:paraId="4AF7C542" w14:textId="77777777" w:rsidR="00102701" w:rsidRDefault="00102701"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Corbel"/>
    <w:charset w:val="00"/>
    <w:family w:val="auto"/>
    <w:pitch w:val="variable"/>
    <w:sig w:usb0="00000003" w:usb1="500079DB" w:usb2="0000001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A4537" w14:textId="5B3E392F" w:rsidR="00C205C5" w:rsidRDefault="00A4351E" w:rsidP="004704FA">
    <w:pPr>
      <w:pStyle w:val="Footer"/>
      <w:jc w:val="both"/>
    </w:pPr>
    <w:r>
      <w:rPr>
        <w:noProof/>
        <w:lang w:val="en-US"/>
      </w:rPr>
      <w:drawing>
        <wp:anchor distT="0" distB="0" distL="114300" distR="114300" simplePos="0" relativeHeight="251659776" behindDoc="0" locked="0" layoutInCell="1" allowOverlap="1" wp14:anchorId="1BDF0696" wp14:editId="06F2E85D">
          <wp:simplePos x="0" y="0"/>
          <wp:positionH relativeFrom="column">
            <wp:posOffset>3674496</wp:posOffset>
          </wp:positionH>
          <wp:positionV relativeFrom="paragraph">
            <wp:posOffset>-133109</wp:posOffset>
          </wp:positionV>
          <wp:extent cx="2146300" cy="392430"/>
          <wp:effectExtent l="0" t="0" r="0" b="127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6300" cy="392430"/>
                  </a:xfrm>
                  <a:prstGeom prst="rect">
                    <a:avLst/>
                  </a:prstGeom>
                </pic:spPr>
              </pic:pic>
            </a:graphicData>
          </a:graphic>
          <wp14:sizeRelH relativeFrom="page">
            <wp14:pctWidth>0</wp14:pctWidth>
          </wp14:sizeRelH>
          <wp14:sizeRelV relativeFrom="page">
            <wp14:pctHeight>0</wp14:pctHeight>
          </wp14:sizeRelV>
        </wp:anchor>
      </w:drawing>
    </w:r>
    <w:r w:rsidR="00C205C5">
      <w:t xml:space="preserve">This </w:t>
    </w:r>
    <w:hyperlink r:id="rId2" w:history="1">
      <w:r w:rsidR="00C205C5" w:rsidRPr="00A4351E">
        <w:rPr>
          <w:rStyle w:val="Hyperlink"/>
        </w:rPr>
        <w:t>Business Plan Template</w:t>
      </w:r>
    </w:hyperlink>
    <w:r w:rsidR="00C205C5">
      <w:t xml:space="preserve"> created by </w:t>
    </w:r>
    <w:hyperlink r:id="rId3" w:history="1">
      <w:proofErr w:type="spellStart"/>
      <w:r>
        <w:rPr>
          <w:rStyle w:val="Hyperlink"/>
        </w:rPr>
        <w:t>NameSnack</w:t>
      </w:r>
      <w:proofErr w:type="spellEnd"/>
      <w:r>
        <w:rPr>
          <w:rStyle w:val="Hyperlink"/>
        </w:rPr>
        <w:t>.</w:t>
      </w:r>
    </w:hyperlink>
    <w:r w:rsidR="00C205C5">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FEB95" w14:textId="1206ED2C" w:rsidR="00C16E3E" w:rsidRDefault="00C16E3E" w:rsidP="00C16E3E">
    <w:pPr>
      <w:pStyle w:val="Footer"/>
      <w:jc w:val="center"/>
    </w:pPr>
    <w:r>
      <w:rPr>
        <w:noProof/>
        <w:lang w:val="en-US"/>
      </w:rPr>
      <w:drawing>
        <wp:inline distT="0" distB="0" distL="0" distR="0" wp14:anchorId="2EC572FF" wp14:editId="2B57CA32">
          <wp:extent cx="3016469" cy="551793"/>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16469" cy="55179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F038D" w14:textId="77777777" w:rsidR="00102701" w:rsidRDefault="00102701" w:rsidP="004704FA">
      <w:r>
        <w:separator/>
      </w:r>
    </w:p>
  </w:footnote>
  <w:footnote w:type="continuationSeparator" w:id="0">
    <w:p w14:paraId="5C84F019" w14:textId="77777777" w:rsidR="00102701" w:rsidRDefault="00102701" w:rsidP="004704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6CB39" w14:textId="06413BCA" w:rsidR="00C205C5" w:rsidRDefault="00102701">
    <w:pPr>
      <w:pStyle w:val="Header"/>
    </w:pPr>
    <w:r>
      <w:rPr>
        <w:noProof/>
      </w:rPr>
      <w:pict w14:anchorId="24A6A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41566" o:spid="_x0000_s2050" type="#_x0000_t75" alt="thesmbguide-logo-transparent-stackonly-400x400-20190220" style="position:absolute;margin-left:0;margin-top:0;width:400pt;height:400pt;z-index:-251658752;mso-wrap-edited:f;mso-width-percent:0;mso-height-percent:0;mso-position-horizontal:center;mso-position-horizontal-relative:margin;mso-position-vertical:center;mso-position-vertical-relative:margin;mso-width-percent:0;mso-height-percent:0" o:allowincell="f">
          <v:imagedata r:id="rId1" o:title="thesmbguide-logo-transparent-stackonly-400x400-20190220" gain="19661f" blacklevel="22938f"/>
          <w10:wrap anchorx="margin" anchory="margin"/>
        </v:shape>
      </w:pict>
    </w:r>
    <w:r w:rsidR="00C205C5">
      <w:rPr>
        <w:noProof/>
        <w:lang w:val="en-US"/>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37366" w14:textId="104E90A6" w:rsidR="00C205C5" w:rsidRDefault="00102701">
    <w:pPr>
      <w:pStyle w:val="Header"/>
    </w:pPr>
    <w:r>
      <w:rPr>
        <w:noProof/>
      </w:rPr>
      <w:pict w14:anchorId="094E5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41565" o:spid="_x0000_s2049" type="#_x0000_t75" alt="thesmbguide-logo-transparent-stackonly-400x400-20190220" style="position:absolute;margin-left:0;margin-top:0;width:400pt;height:400pt;z-index:-251657728;mso-wrap-edited:f;mso-width-percent:0;mso-height-percent:0;mso-position-horizontal:center;mso-position-horizontal-relative:margin;mso-position-vertical:center;mso-position-vertical-relative:margin;mso-width-percent:0;mso-height-percent:0" o:allowincell="f">
          <v:imagedata r:id="rId1" o:title="thesmbguide-logo-transparent-stackonly-400x400-2019022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FA"/>
    <w:rsid w:val="00051128"/>
    <w:rsid w:val="000869C4"/>
    <w:rsid w:val="000A4FDF"/>
    <w:rsid w:val="000A5450"/>
    <w:rsid w:val="000A727B"/>
    <w:rsid w:val="000B500C"/>
    <w:rsid w:val="00102701"/>
    <w:rsid w:val="00112B30"/>
    <w:rsid w:val="001164E0"/>
    <w:rsid w:val="001566E4"/>
    <w:rsid w:val="00180AA3"/>
    <w:rsid w:val="001A53F5"/>
    <w:rsid w:val="001B6A1D"/>
    <w:rsid w:val="001C2F23"/>
    <w:rsid w:val="001C3784"/>
    <w:rsid w:val="001C4320"/>
    <w:rsid w:val="001D302B"/>
    <w:rsid w:val="001D5EEA"/>
    <w:rsid w:val="001E36C9"/>
    <w:rsid w:val="00212E71"/>
    <w:rsid w:val="002221A5"/>
    <w:rsid w:val="00222C83"/>
    <w:rsid w:val="0026316A"/>
    <w:rsid w:val="0026569E"/>
    <w:rsid w:val="002663AB"/>
    <w:rsid w:val="0027421F"/>
    <w:rsid w:val="00283707"/>
    <w:rsid w:val="002A6EC2"/>
    <w:rsid w:val="002C5D54"/>
    <w:rsid w:val="002F03BA"/>
    <w:rsid w:val="00305B8E"/>
    <w:rsid w:val="00320C05"/>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40947"/>
    <w:rsid w:val="00440D33"/>
    <w:rsid w:val="00456B8D"/>
    <w:rsid w:val="00461E06"/>
    <w:rsid w:val="00462439"/>
    <w:rsid w:val="00464157"/>
    <w:rsid w:val="004704FA"/>
    <w:rsid w:val="00486E11"/>
    <w:rsid w:val="004A36D8"/>
    <w:rsid w:val="004B7B63"/>
    <w:rsid w:val="0052660B"/>
    <w:rsid w:val="0054289F"/>
    <w:rsid w:val="005620C1"/>
    <w:rsid w:val="005641E9"/>
    <w:rsid w:val="00564962"/>
    <w:rsid w:val="00565F92"/>
    <w:rsid w:val="00576F7F"/>
    <w:rsid w:val="005778B3"/>
    <w:rsid w:val="00577CF0"/>
    <w:rsid w:val="0059674B"/>
    <w:rsid w:val="005C05AA"/>
    <w:rsid w:val="005F6E78"/>
    <w:rsid w:val="00646E36"/>
    <w:rsid w:val="00662494"/>
    <w:rsid w:val="00692BD6"/>
    <w:rsid w:val="006A296B"/>
    <w:rsid w:val="006A4F84"/>
    <w:rsid w:val="006A4FEB"/>
    <w:rsid w:val="006C0F5F"/>
    <w:rsid w:val="007066CB"/>
    <w:rsid w:val="0072736D"/>
    <w:rsid w:val="0073756B"/>
    <w:rsid w:val="00742380"/>
    <w:rsid w:val="00742A4E"/>
    <w:rsid w:val="0074581C"/>
    <w:rsid w:val="00781F1D"/>
    <w:rsid w:val="007D6F4E"/>
    <w:rsid w:val="007E4E8B"/>
    <w:rsid w:val="007E7277"/>
    <w:rsid w:val="007F71B9"/>
    <w:rsid w:val="00803E2B"/>
    <w:rsid w:val="00826647"/>
    <w:rsid w:val="008337FA"/>
    <w:rsid w:val="008365A6"/>
    <w:rsid w:val="00875766"/>
    <w:rsid w:val="00885A96"/>
    <w:rsid w:val="008905C2"/>
    <w:rsid w:val="008B26C6"/>
    <w:rsid w:val="008D1536"/>
    <w:rsid w:val="008D7B09"/>
    <w:rsid w:val="008E225A"/>
    <w:rsid w:val="00906D57"/>
    <w:rsid w:val="00912F23"/>
    <w:rsid w:val="009134C0"/>
    <w:rsid w:val="009146A1"/>
    <w:rsid w:val="00927F7F"/>
    <w:rsid w:val="009625EC"/>
    <w:rsid w:val="00966A3B"/>
    <w:rsid w:val="00991AD1"/>
    <w:rsid w:val="009C378C"/>
    <w:rsid w:val="009E2AF3"/>
    <w:rsid w:val="009F190C"/>
    <w:rsid w:val="00A12A47"/>
    <w:rsid w:val="00A13383"/>
    <w:rsid w:val="00A14BA1"/>
    <w:rsid w:val="00A30221"/>
    <w:rsid w:val="00A400D0"/>
    <w:rsid w:val="00A4351E"/>
    <w:rsid w:val="00A84DD1"/>
    <w:rsid w:val="00AA096C"/>
    <w:rsid w:val="00AB1E58"/>
    <w:rsid w:val="00AB45F1"/>
    <w:rsid w:val="00AC04DF"/>
    <w:rsid w:val="00AE155B"/>
    <w:rsid w:val="00AF390B"/>
    <w:rsid w:val="00B7592A"/>
    <w:rsid w:val="00BB0850"/>
    <w:rsid w:val="00BD0967"/>
    <w:rsid w:val="00BF290B"/>
    <w:rsid w:val="00BF687C"/>
    <w:rsid w:val="00C05952"/>
    <w:rsid w:val="00C120A6"/>
    <w:rsid w:val="00C1690E"/>
    <w:rsid w:val="00C16E3E"/>
    <w:rsid w:val="00C205C5"/>
    <w:rsid w:val="00C3462F"/>
    <w:rsid w:val="00C45498"/>
    <w:rsid w:val="00C45C80"/>
    <w:rsid w:val="00CE1541"/>
    <w:rsid w:val="00CF3445"/>
    <w:rsid w:val="00D07A87"/>
    <w:rsid w:val="00D317E4"/>
    <w:rsid w:val="00D46693"/>
    <w:rsid w:val="00D52317"/>
    <w:rsid w:val="00D60222"/>
    <w:rsid w:val="00D80ADE"/>
    <w:rsid w:val="00D870D4"/>
    <w:rsid w:val="00D93AC8"/>
    <w:rsid w:val="00D95C41"/>
    <w:rsid w:val="00DB4FAB"/>
    <w:rsid w:val="00DD09D5"/>
    <w:rsid w:val="00E1141C"/>
    <w:rsid w:val="00E15FA6"/>
    <w:rsid w:val="00E17EF6"/>
    <w:rsid w:val="00E245A7"/>
    <w:rsid w:val="00E57EE6"/>
    <w:rsid w:val="00E65774"/>
    <w:rsid w:val="00E73AAC"/>
    <w:rsid w:val="00E75C48"/>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customStyle="1"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s://www.namesnack.com/downloads/break-even-analysis-template-20200819.xls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www.namesnack.com/downloads/cash-flow-budget-download-20200819.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mesnack.com/downloads/pro-forma-profit-and-loss-statement-download-20200818.xls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mesnack.com/downloads/balance-sheet-template-download-20200819.xlsx" TargetMode="External"/><Relationship Id="rId23"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hyperlink" Target="https://www.namesnack.com/downloads/statement-of-sources-and-uses-download-20200818.xlsx" TargetMode="External"/><Relationship Id="rId4" Type="http://schemas.openxmlformats.org/officeDocument/2006/relationships/settings" Target="settings.xml"/><Relationship Id="rId9" Type="http://schemas.openxmlformats.org/officeDocument/2006/relationships/hyperlink" Target="https://www.thesmbguide.com/downloads/marketing-budget-download-20190821.xlsx" TargetMode="External"/><Relationship Id="rId14" Type="http://schemas.microsoft.com/office/2007/relationships/diagramDrawing" Target="diagrams/drawing1.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namesnack.com/" TargetMode="External"/><Relationship Id="rId2" Type="http://schemas.openxmlformats.org/officeDocument/2006/relationships/hyperlink" Target="http://www.namesnack.com/guides/how-to-start-a-social-media-marketing-agency/"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t>
        <a:bodyPr/>
        <a:lstStyle/>
        <a:p>
          <a:endParaRPr lang="en-US"/>
        </a:p>
      </dgm:t>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t>
        <a:bodyPr/>
        <a:lstStyle/>
        <a:p>
          <a:endParaRPr lang="en-US"/>
        </a:p>
      </dgm:t>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t>
        <a:bodyPr/>
        <a:lstStyle/>
        <a:p>
          <a:endParaRPr lang="en-US"/>
        </a:p>
      </dgm:t>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t>
        <a:bodyPr/>
        <a:lstStyle/>
        <a:p>
          <a:endParaRPr lang="en-US"/>
        </a:p>
      </dgm:t>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t>
        <a:bodyPr/>
        <a:lstStyle/>
        <a:p>
          <a:endParaRPr lang="en-US"/>
        </a:p>
      </dgm:t>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t>
        <a:bodyPr/>
        <a:lstStyle/>
        <a:p>
          <a:endParaRPr lang="en-US"/>
        </a:p>
      </dgm:t>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t>
        <a:bodyPr/>
        <a:lstStyle/>
        <a:p>
          <a:endParaRPr lang="en-US"/>
        </a:p>
      </dgm:t>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t>
        <a:bodyPr/>
        <a:lstStyle/>
        <a:p>
          <a:endParaRPr lang="en-US"/>
        </a:p>
      </dgm:t>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t>
        <a:bodyPr/>
        <a:lstStyle/>
        <a:p>
          <a:endParaRPr lang="en-US"/>
        </a:p>
      </dgm:t>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t>
        <a:bodyPr/>
        <a:lstStyle/>
        <a:p>
          <a:endParaRPr lang="en-US"/>
        </a:p>
      </dgm:t>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t>
        <a:bodyPr/>
        <a:lstStyle/>
        <a:p>
          <a:endParaRPr lang="en-US"/>
        </a:p>
      </dgm:t>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t>
        <a:bodyPr/>
        <a:lstStyle/>
        <a:p>
          <a:endParaRPr lang="en-US"/>
        </a:p>
      </dgm:t>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t>
        <a:bodyPr/>
        <a:lstStyle/>
        <a:p>
          <a:endParaRPr lang="en-US"/>
        </a:p>
      </dgm:t>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t>
        <a:bodyPr/>
        <a:lstStyle/>
        <a:p>
          <a:endParaRPr lang="en-US"/>
        </a:p>
      </dgm:t>
    </dgm:pt>
    <dgm:pt modelId="{344C4724-1A04-1046-8D5C-3807C74B3450}" type="pres">
      <dgm:prSet presAssocID="{9856E0AE-284A-D746-B2A4-FC12C4DE0FB1}" presName="hierChild4" presStyleCnt="0"/>
      <dgm:spPr/>
    </dgm:pt>
  </dgm:ptLst>
  <dgm:cxnLst>
    <dgm:cxn modelId="{4D187626-54D9-D145-9F9C-96315ECB0204}" type="presOf" srcId="{10D091B8-5BA3-9B42-8636-03833BF2C25F}" destId="{79596B8E-2AC5-9E44-AAD4-72443291BD17}" srcOrd="0" destOrd="0" presId="urn:microsoft.com/office/officeart/2005/8/layout/hierarchy1"/>
    <dgm:cxn modelId="{EB9EAC3E-0EE0-E648-B09E-8FD681974225}" srcId="{857173C8-BC30-524C-92BA-334B45243ADD}" destId="{9856E0AE-284A-D746-B2A4-FC12C4DE0FB1}" srcOrd="1" destOrd="0" parTransId="{9A0E664B-D735-0B48-A302-410C4BF6FE50}" sibTransId="{09033148-58F4-854B-9E26-8EFAB9941F1B}"/>
    <dgm:cxn modelId="{45E83386-1D58-354D-A43B-DEA6FD056391}" type="presOf" srcId="{857173C8-BC30-524C-92BA-334B45243ADD}" destId="{C4AF9158-8A9E-434C-BC48-FD387A45C373}"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F1D4FE25-EAC9-CD48-9DFF-CEAD0F7B2B03}" type="presOf" srcId="{9FA1FA3C-9029-8D43-9E07-E973357B1887}" destId="{B2D00B48-638F-0D4D-87E6-C38A4BE9D2F5}" srcOrd="0" destOrd="0" presId="urn:microsoft.com/office/officeart/2005/8/layout/hierarchy1"/>
    <dgm:cxn modelId="{D90421FD-E750-7C46-8343-8AF38766F59C}" type="presOf" srcId="{5F9F6C2B-B696-3744-ADB1-104944B398E5}" destId="{E3C9F76E-4EC2-7E4D-B727-BF7A84AC57B4}"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BFCA6F75-CBD7-A04B-B817-2618AD839A3B}" type="presOf" srcId="{AE85DF10-236C-FB4F-B94D-D83B0B5A070E}" destId="{9E692484-1B6C-F749-85D1-6227AD2D61B7}" srcOrd="0" destOrd="0" presId="urn:microsoft.com/office/officeart/2005/8/layout/hierarchy1"/>
    <dgm:cxn modelId="{6FD24FD2-4A6D-F540-9F52-3C79901FA7A6}" type="presOf" srcId="{A11ECECE-1868-7C41-914F-96CB31C07999}" destId="{75930CB3-B393-6141-86C1-49DFDC611FE8}"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AB713DF7-071B-5A47-BACB-2381BBF4A28A}" srcId="{857173C8-BC30-524C-92BA-334B45243ADD}" destId="{26CE9744-6384-5A45-B14F-871D4A748548}" srcOrd="0" destOrd="0" parTransId="{A11ECECE-1868-7C41-914F-96CB31C07999}" sibTransId="{74C1B5EF-EAE0-A14E-884E-9586EC2A13D5}"/>
    <dgm:cxn modelId="{FB81A66C-5032-0E41-B9FF-D5A070BD4F84}" type="presOf" srcId="{AC14AD3F-9CD9-4441-A0E2-EC26CCBF7D65}" destId="{57CDCDC8-9276-4249-BCC2-A24BD3A16D8A}" srcOrd="0" destOrd="0" presId="urn:microsoft.com/office/officeart/2005/8/layout/hierarchy1"/>
    <dgm:cxn modelId="{C96BF50F-DF44-8E4C-9B86-736075F51E08}" type="presOf" srcId="{26CE9744-6384-5A45-B14F-871D4A748548}" destId="{7814355A-3C79-4540-96CA-319C2E8A47E3}"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01BC12D6-DCBA-8A4E-8DF3-97D676F41147}" type="presOf" srcId="{E2059792-83CC-0645-9005-09A776726287}" destId="{513EE9DF-BFA1-954C-8523-D3655C141BA7}"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847244" y="1477257"/>
          <a:ext cx="578308" cy="275222"/>
        </a:xfrm>
        <a:custGeom>
          <a:avLst/>
          <a:gdLst/>
          <a:ahLst/>
          <a:cxnLst/>
          <a:rect l="0" t="0" r="0" b="0"/>
          <a:pathLst>
            <a:path>
              <a:moveTo>
                <a:pt x="0" y="0"/>
              </a:moveTo>
              <a:lnTo>
                <a:pt x="0" y="187556"/>
              </a:lnTo>
              <a:lnTo>
                <a:pt x="578308" y="187556"/>
              </a:lnTo>
              <a:lnTo>
                <a:pt x="578308"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3268935" y="1477257"/>
          <a:ext cx="578308" cy="275222"/>
        </a:xfrm>
        <a:custGeom>
          <a:avLst/>
          <a:gdLst/>
          <a:ahLst/>
          <a:cxnLst/>
          <a:rect l="0" t="0" r="0" b="0"/>
          <a:pathLst>
            <a:path>
              <a:moveTo>
                <a:pt x="578308" y="0"/>
              </a:moveTo>
              <a:lnTo>
                <a:pt x="578308" y="187556"/>
              </a:lnTo>
              <a:lnTo>
                <a:pt x="0" y="187556"/>
              </a:lnTo>
              <a:lnTo>
                <a:pt x="0"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690626" y="601119"/>
          <a:ext cx="1156617" cy="275222"/>
        </a:xfrm>
        <a:custGeom>
          <a:avLst/>
          <a:gdLst/>
          <a:ahLst/>
          <a:cxnLst/>
          <a:rect l="0" t="0" r="0" b="0"/>
          <a:pathLst>
            <a:path>
              <a:moveTo>
                <a:pt x="0" y="0"/>
              </a:moveTo>
              <a:lnTo>
                <a:pt x="0" y="187556"/>
              </a:lnTo>
              <a:lnTo>
                <a:pt x="1156617" y="187556"/>
              </a:lnTo>
              <a:lnTo>
                <a:pt x="1156617" y="275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34008" y="1477257"/>
          <a:ext cx="578308" cy="275222"/>
        </a:xfrm>
        <a:custGeom>
          <a:avLst/>
          <a:gdLst/>
          <a:ahLst/>
          <a:cxnLst/>
          <a:rect l="0" t="0" r="0" b="0"/>
          <a:pathLst>
            <a:path>
              <a:moveTo>
                <a:pt x="0" y="0"/>
              </a:moveTo>
              <a:lnTo>
                <a:pt x="0" y="187556"/>
              </a:lnTo>
              <a:lnTo>
                <a:pt x="578308" y="187556"/>
              </a:lnTo>
              <a:lnTo>
                <a:pt x="578308"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955699" y="1477257"/>
          <a:ext cx="578308" cy="275222"/>
        </a:xfrm>
        <a:custGeom>
          <a:avLst/>
          <a:gdLst/>
          <a:ahLst/>
          <a:cxnLst/>
          <a:rect l="0" t="0" r="0" b="0"/>
          <a:pathLst>
            <a:path>
              <a:moveTo>
                <a:pt x="578308" y="0"/>
              </a:moveTo>
              <a:lnTo>
                <a:pt x="578308" y="187556"/>
              </a:lnTo>
              <a:lnTo>
                <a:pt x="0" y="187556"/>
              </a:lnTo>
              <a:lnTo>
                <a:pt x="0"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34008" y="601119"/>
          <a:ext cx="1156617" cy="275222"/>
        </a:xfrm>
        <a:custGeom>
          <a:avLst/>
          <a:gdLst/>
          <a:ahLst/>
          <a:cxnLst/>
          <a:rect l="0" t="0" r="0" b="0"/>
          <a:pathLst>
            <a:path>
              <a:moveTo>
                <a:pt x="1156617" y="0"/>
              </a:moveTo>
              <a:lnTo>
                <a:pt x="1156617" y="187556"/>
              </a:lnTo>
              <a:lnTo>
                <a:pt x="0" y="187556"/>
              </a:lnTo>
              <a:lnTo>
                <a:pt x="0" y="275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217464" y="203"/>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322611" y="100093"/>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CEO</a:t>
          </a:r>
        </a:p>
      </dsp:txBody>
      <dsp:txXfrm>
        <a:off x="2340211" y="117693"/>
        <a:ext cx="911123" cy="565715"/>
      </dsp:txXfrm>
    </dsp:sp>
    <dsp:sp modelId="{4147FFBF-533B-7D43-8DC8-A5B1AB0242CC}">
      <dsp:nvSpPr>
        <dsp:cNvPr id="0" name=""/>
        <dsp:cNvSpPr/>
      </dsp:nvSpPr>
      <dsp:spPr>
        <a:xfrm>
          <a:off x="1060846" y="876341"/>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165993" y="976231"/>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CFO</a:t>
          </a:r>
        </a:p>
      </dsp:txBody>
      <dsp:txXfrm>
        <a:off x="1183593" y="993831"/>
        <a:ext cx="911123" cy="565715"/>
      </dsp:txXfrm>
    </dsp:sp>
    <dsp:sp modelId="{D5488C45-D3BF-6E41-BD07-5C6D5CED6C50}">
      <dsp:nvSpPr>
        <dsp:cNvPr id="0" name=""/>
        <dsp:cNvSpPr/>
      </dsp:nvSpPr>
      <dsp:spPr>
        <a:xfrm>
          <a:off x="482537"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587685"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VP</a:t>
          </a:r>
        </a:p>
      </dsp:txBody>
      <dsp:txXfrm>
        <a:off x="605285" y="1869969"/>
        <a:ext cx="911123" cy="565715"/>
      </dsp:txXfrm>
    </dsp:sp>
    <dsp:sp modelId="{5BD080B7-1955-164B-8F66-4403557A14CD}">
      <dsp:nvSpPr>
        <dsp:cNvPr id="0" name=""/>
        <dsp:cNvSpPr/>
      </dsp:nvSpPr>
      <dsp:spPr>
        <a:xfrm>
          <a:off x="1639155"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44302"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VP</a:t>
          </a:r>
        </a:p>
      </dsp:txBody>
      <dsp:txXfrm>
        <a:off x="1761902" y="1869969"/>
        <a:ext cx="911123" cy="565715"/>
      </dsp:txXfrm>
    </dsp:sp>
    <dsp:sp modelId="{35C68E2B-3FAC-1D48-B5CA-2EE48043BAD5}">
      <dsp:nvSpPr>
        <dsp:cNvPr id="0" name=""/>
        <dsp:cNvSpPr/>
      </dsp:nvSpPr>
      <dsp:spPr>
        <a:xfrm>
          <a:off x="3374082" y="876341"/>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479229" y="976231"/>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COO</a:t>
          </a:r>
        </a:p>
      </dsp:txBody>
      <dsp:txXfrm>
        <a:off x="3496829" y="993831"/>
        <a:ext cx="911123" cy="565715"/>
      </dsp:txXfrm>
    </dsp:sp>
    <dsp:sp modelId="{DF20DB8E-10E6-8844-BF60-4C0A0D053E8D}">
      <dsp:nvSpPr>
        <dsp:cNvPr id="0" name=""/>
        <dsp:cNvSpPr/>
      </dsp:nvSpPr>
      <dsp:spPr>
        <a:xfrm>
          <a:off x="2795773"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900920"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VP</a:t>
          </a:r>
        </a:p>
      </dsp:txBody>
      <dsp:txXfrm>
        <a:off x="2918520" y="1869969"/>
        <a:ext cx="911123" cy="565715"/>
      </dsp:txXfrm>
    </dsp:sp>
    <dsp:sp modelId="{7EE65E8F-21CB-DB4F-98FD-C97C3C1B6B2D}">
      <dsp:nvSpPr>
        <dsp:cNvPr id="0" name=""/>
        <dsp:cNvSpPr/>
      </dsp:nvSpPr>
      <dsp:spPr>
        <a:xfrm>
          <a:off x="3952391"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4057538"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VP</a:t>
          </a:r>
        </a:p>
      </dsp:txBody>
      <dsp:txXfrm>
        <a:off x="4075138" y="1869969"/>
        <a:ext cx="911123" cy="5657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6506B-BAD2-4DB9-890E-796ECAE3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Soetzenberg</cp:lastModifiedBy>
  <cp:revision>2</cp:revision>
  <dcterms:created xsi:type="dcterms:W3CDTF">2020-08-20T17:00:00Z</dcterms:created>
  <dcterms:modified xsi:type="dcterms:W3CDTF">2020-08-20T17:00:00Z</dcterms:modified>
</cp:coreProperties>
</file>