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0F7" w14:textId="59CA8C80" w:rsidR="00CC3A17" w:rsidRDefault="00E7011E" w:rsidP="00E7011E">
      <w:pPr>
        <w:pStyle w:val="TtuloTD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BA05F9" wp14:editId="4A7CED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62200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4006" y="20934"/>
                <wp:lineTo x="21426" y="19031"/>
                <wp:lineTo x="21426" y="4758"/>
                <wp:lineTo x="400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7C03" w14:textId="5E30EA92" w:rsidR="00E7011E" w:rsidRDefault="00F93367" w:rsidP="00E7011E">
      <w:pPr>
        <w:pStyle w:val="TtuloTDC"/>
        <w:tabs>
          <w:tab w:val="left" w:pos="7080"/>
        </w:tabs>
        <w:jc w:val="center"/>
        <w:rPr>
          <w:rFonts w:ascii="Arial" w:hAnsi="Arial" w:cs="Arial"/>
          <w:sz w:val="40"/>
          <w:szCs w:val="40"/>
          <w:lang w:val="es-MX"/>
        </w:rPr>
      </w:pPr>
      <w:r w:rsidRPr="00F93367">
        <w:rPr>
          <w:rFonts w:ascii="Arial" w:hAnsi="Arial" w:cs="Arial"/>
          <w:sz w:val="40"/>
          <w:szCs w:val="40"/>
          <w:lang w:val="es-MX"/>
        </w:rPr>
        <w:t xml:space="preserve">Cómo iniciar un negocio en </w:t>
      </w:r>
      <w:r w:rsidR="00964833">
        <w:rPr>
          <w:rFonts w:ascii="Arial" w:hAnsi="Arial" w:cs="Arial"/>
          <w:sz w:val="40"/>
          <w:szCs w:val="40"/>
          <w:lang w:val="es-MX"/>
        </w:rPr>
        <w:t>Nueva Jersey</w:t>
      </w:r>
    </w:p>
    <w:p w14:paraId="22527F6E" w14:textId="22133C5F" w:rsidR="00F93367" w:rsidRPr="00233BB3" w:rsidRDefault="00F93367" w:rsidP="00F93367">
      <w:pPr>
        <w:jc w:val="center"/>
        <w:rPr>
          <w:sz w:val="32"/>
          <w:szCs w:val="32"/>
          <w:lang w:val="es-MX"/>
        </w:rPr>
      </w:pPr>
      <w:r w:rsidRPr="00233BB3">
        <w:rPr>
          <w:sz w:val="32"/>
          <w:szCs w:val="32"/>
          <w:lang w:val="es-MX"/>
        </w:rPr>
        <w:t>Checklist</w:t>
      </w:r>
    </w:p>
    <w:p w14:paraId="56FFC1AF" w14:textId="2CB637C2" w:rsidR="00F93367" w:rsidRPr="00233BB3" w:rsidRDefault="00F93367" w:rsidP="00F93367">
      <w:pPr>
        <w:jc w:val="center"/>
        <w:rPr>
          <w:sz w:val="32"/>
          <w:szCs w:val="32"/>
          <w:lang w:val="es-MX"/>
        </w:rPr>
      </w:pPr>
    </w:p>
    <w:p w14:paraId="6585D781" w14:textId="00EC27D2" w:rsidR="00F93367" w:rsidRPr="00233BB3" w:rsidRDefault="00F93367" w:rsidP="00F93367">
      <w:pPr>
        <w:rPr>
          <w:sz w:val="32"/>
          <w:szCs w:val="32"/>
          <w:lang w:val="es-MX"/>
        </w:rPr>
      </w:pPr>
    </w:p>
    <w:p w14:paraId="60886D05" w14:textId="5406839D" w:rsidR="00F75CEC" w:rsidRPr="00F75CEC" w:rsidRDefault="00F75CEC" w:rsidP="00F75CEC">
      <w:pPr>
        <w:rPr>
          <w:lang w:val="es-MX"/>
        </w:rPr>
      </w:pPr>
      <w:r w:rsidRPr="00F75CEC">
        <w:rPr>
          <w:lang w:val="es-MX"/>
        </w:rPr>
        <w:t xml:space="preserve">1. </w:t>
      </w:r>
      <w:r w:rsidRPr="00F75CEC">
        <w:rPr>
          <w:b/>
          <w:bCs/>
          <w:lang w:val="es-MX"/>
        </w:rPr>
        <w:t>Forma tu negocio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635F13B3" w14:textId="77777777" w:rsidR="00F75CEC" w:rsidRDefault="00F75CEC" w:rsidP="00F75CEC">
      <w:pPr>
        <w:rPr>
          <w:lang w:val="es-MX"/>
        </w:rPr>
      </w:pPr>
    </w:p>
    <w:p w14:paraId="6CCB5139" w14:textId="0F92BCC0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1.1.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las opciones </w:t>
      </w:r>
      <w:r w:rsidR="00CB2F73">
        <w:rPr>
          <w:lang w:val="es-MX"/>
        </w:rPr>
        <w:t>en</w:t>
      </w:r>
      <w:r w:rsidRPr="00F75CEC">
        <w:rPr>
          <w:lang w:val="es-MX"/>
        </w:rPr>
        <w:t xml:space="preserve"> </w:t>
      </w:r>
      <w:r w:rsidR="003C48B4">
        <w:rPr>
          <w:lang w:val="es-MX"/>
        </w:rPr>
        <w:t>Nueva Jersey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19561E53" w14:textId="367D0303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 xml:space="preserve">Hay </w:t>
      </w:r>
      <w:r w:rsidR="003C48B4">
        <w:rPr>
          <w:lang w:val="es-MX"/>
        </w:rPr>
        <w:t>seis</w:t>
      </w:r>
      <w:r w:rsidRPr="00F75CEC">
        <w:rPr>
          <w:lang w:val="es-MX"/>
        </w:rPr>
        <w:t xml:space="preserve"> opciones de formato disponibles;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cada un</w:t>
      </w:r>
      <w:r w:rsidR="00CB2F73">
        <w:rPr>
          <w:lang w:val="es-MX"/>
        </w:rPr>
        <w:t>a</w:t>
      </w:r>
      <w:r w:rsidRPr="00F75CEC">
        <w:rPr>
          <w:lang w:val="es-MX"/>
        </w:rPr>
        <w:t xml:space="preserve"> y eli</w:t>
      </w:r>
      <w:r w:rsidR="00C74298">
        <w:rPr>
          <w:lang w:val="es-MX"/>
        </w:rPr>
        <w:t>ge</w:t>
      </w:r>
      <w:r w:rsidRPr="00F75CEC">
        <w:rPr>
          <w:lang w:val="es-MX"/>
        </w:rPr>
        <w:t xml:space="preserve"> </w:t>
      </w:r>
      <w:r w:rsidR="00CB2F73">
        <w:rPr>
          <w:lang w:val="es-MX"/>
        </w:rPr>
        <w:t>la</w:t>
      </w:r>
      <w:r w:rsidRPr="00F75CEC">
        <w:rPr>
          <w:lang w:val="es-MX"/>
        </w:rPr>
        <w:t xml:space="preserve"> más</w:t>
      </w:r>
      <w:r>
        <w:rPr>
          <w:lang w:val="es-MX"/>
        </w:rPr>
        <w:t xml:space="preserve"> </w:t>
      </w:r>
      <w:r w:rsidRPr="00F75CEC">
        <w:rPr>
          <w:lang w:val="es-MX"/>
        </w:rPr>
        <w:t>apropiad</w:t>
      </w:r>
      <w:r w:rsidR="00233BB3">
        <w:rPr>
          <w:lang w:val="es-MX"/>
        </w:rPr>
        <w:t>a</w:t>
      </w:r>
      <w:r w:rsidRPr="00F75CEC">
        <w:rPr>
          <w:lang w:val="es-MX"/>
        </w:rPr>
        <w:t>.</w:t>
      </w:r>
    </w:p>
    <w:p w14:paraId="7457ACA0" w14:textId="77777777" w:rsidR="00F75CEC" w:rsidRPr="00F75CEC" w:rsidRDefault="00F75CEC" w:rsidP="00F75CEC">
      <w:pPr>
        <w:ind w:firstLine="720"/>
        <w:rPr>
          <w:lang w:val="es-MX"/>
        </w:rPr>
      </w:pPr>
    </w:p>
    <w:p w14:paraId="17D60B5B" w14:textId="6BE944B3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 xml:space="preserve">1.2. Nombra </w:t>
      </w:r>
      <w:r w:rsidR="00C74298">
        <w:rPr>
          <w:lang w:val="es-MX"/>
        </w:rPr>
        <w:t xml:space="preserve">a </w:t>
      </w:r>
      <w:r w:rsidRPr="00F75CEC">
        <w:rPr>
          <w:lang w:val="es-MX"/>
        </w:rPr>
        <w:t xml:space="preserve">tu negocio.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4E707CC5" w14:textId="289704BD" w:rsidR="00F75CEC" w:rsidRDefault="003C48B4" w:rsidP="00F75CEC">
      <w:pPr>
        <w:ind w:left="720"/>
        <w:rPr>
          <w:lang w:val="es-MX"/>
        </w:rPr>
      </w:pPr>
      <w:r w:rsidRPr="003C48B4">
        <w:rPr>
          <w:lang w:val="es-MX"/>
        </w:rPr>
        <w:t xml:space="preserve">Después de comprobar que </w:t>
      </w:r>
      <w:r>
        <w:rPr>
          <w:lang w:val="es-MX"/>
        </w:rPr>
        <w:t>no está en uso</w:t>
      </w:r>
      <w:r w:rsidRPr="003C48B4">
        <w:rPr>
          <w:lang w:val="es-MX"/>
        </w:rPr>
        <w:t>, registr</w:t>
      </w:r>
      <w:r>
        <w:rPr>
          <w:lang w:val="es-MX"/>
        </w:rPr>
        <w:t>a el</w:t>
      </w:r>
      <w:r w:rsidRPr="003C48B4">
        <w:rPr>
          <w:lang w:val="es-MX"/>
        </w:rPr>
        <w:t xml:space="preserve"> nombre comercial en el Departamento de Tesor</w:t>
      </w:r>
      <w:r>
        <w:rPr>
          <w:lang w:val="es-MX"/>
        </w:rPr>
        <w:t>ería</w:t>
      </w:r>
      <w:r w:rsidRPr="003C48B4">
        <w:rPr>
          <w:lang w:val="es-MX"/>
        </w:rPr>
        <w:t xml:space="preserve"> de Nueva Jersey</w:t>
      </w:r>
      <w:r w:rsidR="009B6CA4" w:rsidRPr="009B6CA4">
        <w:rPr>
          <w:lang w:val="es-MX"/>
        </w:rPr>
        <w:t>.</w:t>
      </w:r>
    </w:p>
    <w:p w14:paraId="5BBB4328" w14:textId="77777777" w:rsidR="00F75CEC" w:rsidRPr="00F75CEC" w:rsidRDefault="00F75CEC" w:rsidP="00F75CEC">
      <w:pPr>
        <w:ind w:left="720"/>
        <w:rPr>
          <w:lang w:val="es-MX"/>
        </w:rPr>
      </w:pPr>
    </w:p>
    <w:p w14:paraId="640C4DE4" w14:textId="54A1CA64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1.3. Obt</w:t>
      </w:r>
      <w:r w:rsidR="00C74298">
        <w:rPr>
          <w:lang w:val="es-MX"/>
        </w:rPr>
        <w:t>én</w:t>
      </w:r>
      <w:r w:rsidRPr="00F75CEC">
        <w:rPr>
          <w:lang w:val="es-MX"/>
        </w:rPr>
        <w:t xml:space="preserve"> un número de identificación de empleador. </w:t>
      </w:r>
      <w:r w:rsidRPr="00F75CEC">
        <w:rPr>
          <w:rFonts w:ascii="Segoe UI Symbol" w:hAnsi="Segoe UI Symbol" w:cs="Segoe UI Symbol"/>
          <w:lang w:val="es-MX"/>
        </w:rPr>
        <w:t>☐</w:t>
      </w:r>
      <w:r>
        <w:rPr>
          <w:lang w:val="es-MX"/>
        </w:rPr>
        <w:t xml:space="preserve"> </w:t>
      </w:r>
    </w:p>
    <w:p w14:paraId="03A2E7CF" w14:textId="449D9602" w:rsidR="00B14D91" w:rsidRDefault="00F75CEC" w:rsidP="009B6CA4">
      <w:pPr>
        <w:ind w:firstLine="720"/>
        <w:rPr>
          <w:lang w:val="es-MX"/>
        </w:rPr>
      </w:pPr>
      <w:r w:rsidRPr="00F75CEC">
        <w:rPr>
          <w:lang w:val="es-MX"/>
        </w:rPr>
        <w:t>Solicit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un EIN con el IRS.</w:t>
      </w:r>
    </w:p>
    <w:p w14:paraId="6C90B246" w14:textId="061428AF" w:rsidR="003C48B4" w:rsidRDefault="003C48B4" w:rsidP="009B6CA4">
      <w:pPr>
        <w:ind w:firstLine="720"/>
        <w:rPr>
          <w:lang w:val="es-MX"/>
        </w:rPr>
      </w:pPr>
    </w:p>
    <w:p w14:paraId="72D0BF36" w14:textId="4FBFA7A3" w:rsidR="003C48B4" w:rsidRPr="003C48B4" w:rsidRDefault="003C48B4" w:rsidP="003C48B4">
      <w:pPr>
        <w:ind w:firstLine="720"/>
        <w:rPr>
          <w:lang w:val="es-MX"/>
        </w:rPr>
      </w:pPr>
      <w:r>
        <w:rPr>
          <w:lang w:val="es-MX"/>
        </w:rPr>
        <w:t xml:space="preserve">1.4 </w:t>
      </w:r>
      <w:r w:rsidRPr="003C48B4">
        <w:rPr>
          <w:lang w:val="es-MX"/>
        </w:rPr>
        <w:t>Registr</w:t>
      </w:r>
      <w:r>
        <w:rPr>
          <w:lang w:val="es-MX"/>
        </w:rPr>
        <w:t>a a tu</w:t>
      </w:r>
      <w:r w:rsidRPr="003C48B4">
        <w:rPr>
          <w:lang w:val="es-MX"/>
        </w:rPr>
        <w:t xml:space="preserve"> negocio en Nueva Jersey. </w:t>
      </w:r>
      <w:r w:rsidRPr="003C48B4">
        <w:rPr>
          <w:rFonts w:ascii="Segoe UI Symbol" w:hAnsi="Segoe UI Symbol" w:cs="Segoe UI Symbol"/>
          <w:lang w:val="es-MX"/>
        </w:rPr>
        <w:t>☐</w:t>
      </w:r>
    </w:p>
    <w:p w14:paraId="4D44652A" w14:textId="351F724D" w:rsidR="003C48B4" w:rsidRDefault="003C48B4" w:rsidP="003C48B4">
      <w:pPr>
        <w:ind w:left="720"/>
        <w:rPr>
          <w:lang w:val="es-MX"/>
        </w:rPr>
      </w:pPr>
      <w:r w:rsidRPr="003C48B4">
        <w:rPr>
          <w:lang w:val="es-MX"/>
        </w:rPr>
        <w:t>Las empresas unipersonales y los socios generales no necesitan presentar una declaración ante el estado. Las LLC y las corporaciones deben presentar</w:t>
      </w:r>
      <w:r>
        <w:rPr>
          <w:lang w:val="es-MX"/>
        </w:rPr>
        <w:t>se</w:t>
      </w:r>
      <w:r w:rsidRPr="003C48B4">
        <w:rPr>
          <w:lang w:val="es-MX"/>
        </w:rPr>
        <w:t xml:space="preserve"> en línea.</w:t>
      </w:r>
    </w:p>
    <w:p w14:paraId="40EC90E9" w14:textId="77777777" w:rsidR="003C48B4" w:rsidRPr="003C48B4" w:rsidRDefault="003C48B4" w:rsidP="003C48B4">
      <w:pPr>
        <w:ind w:firstLine="720"/>
        <w:rPr>
          <w:lang w:val="es-MX"/>
        </w:rPr>
      </w:pPr>
    </w:p>
    <w:p w14:paraId="53E9E17C" w14:textId="19F72D6A" w:rsidR="003C48B4" w:rsidRPr="003C48B4" w:rsidRDefault="003C48B4" w:rsidP="003C48B4">
      <w:pPr>
        <w:ind w:firstLine="720"/>
        <w:rPr>
          <w:lang w:val="es-MX"/>
        </w:rPr>
      </w:pPr>
      <w:r w:rsidRPr="003C48B4">
        <w:rPr>
          <w:lang w:val="es-MX"/>
        </w:rPr>
        <w:t>1.5. Obt</w:t>
      </w:r>
      <w:r>
        <w:rPr>
          <w:lang w:val="es-MX"/>
        </w:rPr>
        <w:t>én</w:t>
      </w:r>
      <w:r w:rsidRPr="003C48B4">
        <w:rPr>
          <w:lang w:val="es-MX"/>
        </w:rPr>
        <w:t xml:space="preserve"> los permisos y licencias necesarios. </w:t>
      </w:r>
      <w:r w:rsidRPr="003C48B4">
        <w:rPr>
          <w:rFonts w:ascii="Segoe UI Symbol" w:hAnsi="Segoe UI Symbol" w:cs="Segoe UI Symbol"/>
          <w:lang w:val="es-MX"/>
        </w:rPr>
        <w:t>☐</w:t>
      </w:r>
    </w:p>
    <w:p w14:paraId="4E6981CA" w14:textId="19042615" w:rsidR="003C48B4" w:rsidRDefault="003C48B4" w:rsidP="003C48B4">
      <w:pPr>
        <w:ind w:left="720"/>
        <w:rPr>
          <w:lang w:val="es-MX"/>
        </w:rPr>
      </w:pPr>
      <w:r w:rsidRPr="003C48B4">
        <w:rPr>
          <w:lang w:val="es-MX"/>
        </w:rPr>
        <w:t>Consult</w:t>
      </w:r>
      <w:r w:rsidR="00BF7495">
        <w:rPr>
          <w:lang w:val="es-MX"/>
        </w:rPr>
        <w:t>a</w:t>
      </w:r>
      <w:r w:rsidRPr="003C48B4">
        <w:rPr>
          <w:lang w:val="es-MX"/>
        </w:rPr>
        <w:t xml:space="preserve"> el sitio web del gobierno de Nueva Jersey para </w:t>
      </w:r>
      <w:r w:rsidR="00BF7495">
        <w:rPr>
          <w:lang w:val="es-MX"/>
        </w:rPr>
        <w:t>confirmar</w:t>
      </w:r>
      <w:r w:rsidRPr="003C48B4">
        <w:rPr>
          <w:lang w:val="es-MX"/>
        </w:rPr>
        <w:t xml:space="preserve"> si </w:t>
      </w:r>
      <w:r w:rsidR="00BF7495">
        <w:rPr>
          <w:lang w:val="es-MX"/>
        </w:rPr>
        <w:t>t</w:t>
      </w:r>
      <w:r w:rsidRPr="003C48B4">
        <w:rPr>
          <w:lang w:val="es-MX"/>
        </w:rPr>
        <w:t>u negocio requiere licencias/permisos especiales. Si es así, solicít</w:t>
      </w:r>
      <w:r w:rsidR="00BF7495">
        <w:rPr>
          <w:lang w:val="es-MX"/>
        </w:rPr>
        <w:t>a</w:t>
      </w:r>
      <w:r w:rsidRPr="003C48B4">
        <w:rPr>
          <w:lang w:val="es-MX"/>
        </w:rPr>
        <w:t>los en línea.</w:t>
      </w:r>
    </w:p>
    <w:p w14:paraId="28C584BF" w14:textId="3C82618A" w:rsidR="009B6CA4" w:rsidRDefault="009B6CA4" w:rsidP="009B6CA4">
      <w:pPr>
        <w:ind w:firstLine="720"/>
        <w:rPr>
          <w:lang w:val="es-MX"/>
        </w:rPr>
      </w:pPr>
    </w:p>
    <w:p w14:paraId="70E4AFEA" w14:textId="103D9A79" w:rsidR="009B6CA4" w:rsidRDefault="009B6CA4" w:rsidP="009B6CA4">
      <w:pPr>
        <w:ind w:firstLine="720"/>
        <w:rPr>
          <w:lang w:val="es-MX"/>
        </w:rPr>
      </w:pPr>
    </w:p>
    <w:p w14:paraId="2B01735C" w14:textId="567A061F" w:rsidR="009B6CA4" w:rsidRPr="00F75CEC" w:rsidRDefault="009B6CA4" w:rsidP="009B6CA4">
      <w:pPr>
        <w:rPr>
          <w:lang w:val="es-MX"/>
        </w:rPr>
      </w:pPr>
      <w:r w:rsidRPr="00F75CEC">
        <w:rPr>
          <w:lang w:val="es-MX"/>
        </w:rPr>
        <w:t xml:space="preserve">2. </w:t>
      </w:r>
      <w:r w:rsidR="00BF7495" w:rsidRPr="00B14D91">
        <w:rPr>
          <w:b/>
          <w:bCs/>
          <w:lang w:val="es-MX"/>
        </w:rPr>
        <w:t>Registr</w:t>
      </w:r>
      <w:r w:rsidR="00BF7495">
        <w:rPr>
          <w:b/>
          <w:bCs/>
          <w:lang w:val="es-MX"/>
        </w:rPr>
        <w:t>a a tu</w:t>
      </w:r>
      <w:r w:rsidR="00BF7495" w:rsidRPr="00B14D91">
        <w:rPr>
          <w:b/>
          <w:bCs/>
          <w:lang w:val="es-MX"/>
        </w:rPr>
        <w:t xml:space="preserve"> negocio para</w:t>
      </w:r>
      <w:r w:rsidR="00BF7495">
        <w:rPr>
          <w:b/>
          <w:bCs/>
          <w:lang w:val="es-MX"/>
        </w:rPr>
        <w:t xml:space="preserve"> el pago de</w:t>
      </w:r>
      <w:r w:rsidR="00BF7495" w:rsidRPr="00B14D91">
        <w:rPr>
          <w:b/>
          <w:bCs/>
          <w:lang w:val="es-MX"/>
        </w:rPr>
        <w:t xml:space="preserve"> impuestos</w:t>
      </w:r>
      <w:r w:rsidRPr="009B6CA4">
        <w:rPr>
          <w:b/>
          <w:bCs/>
          <w:lang w:val="es-MX"/>
        </w:rPr>
        <w:t>.</w:t>
      </w:r>
      <w:r w:rsidRPr="00F75CEC">
        <w:rPr>
          <w:lang w:val="es-MX"/>
        </w:rPr>
        <w:t xml:space="preserve">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71B3502F" w14:textId="77777777" w:rsidR="009B6CA4" w:rsidRDefault="009B6CA4" w:rsidP="009B6CA4">
      <w:pPr>
        <w:rPr>
          <w:lang w:val="es-MX"/>
        </w:rPr>
      </w:pPr>
    </w:p>
    <w:p w14:paraId="5DB6705D" w14:textId="1806FFCB" w:rsidR="009B6CA4" w:rsidRDefault="009B6CA4" w:rsidP="00A90566">
      <w:pPr>
        <w:ind w:left="720"/>
        <w:rPr>
          <w:lang w:val="es-MX"/>
        </w:rPr>
      </w:pPr>
      <w:r w:rsidRPr="00F75CEC">
        <w:rPr>
          <w:lang w:val="es-MX"/>
        </w:rPr>
        <w:t xml:space="preserve">2.1. </w:t>
      </w:r>
      <w:r w:rsidR="00BF7495" w:rsidRPr="00BF7495">
        <w:rPr>
          <w:lang w:val="es-MX"/>
        </w:rPr>
        <w:t>Solicit</w:t>
      </w:r>
      <w:r w:rsidR="00BF7495">
        <w:rPr>
          <w:lang w:val="es-MX"/>
        </w:rPr>
        <w:t>a información acerca de los</w:t>
      </w:r>
      <w:r w:rsidR="00BF7495" w:rsidRPr="00BF7495">
        <w:rPr>
          <w:lang w:val="es-MX"/>
        </w:rPr>
        <w:t xml:space="preserve"> impuestos estatales en la División de Ingresos y Servicios Empresariales de N</w:t>
      </w:r>
      <w:r w:rsidR="00BF7495">
        <w:rPr>
          <w:lang w:val="es-MX"/>
        </w:rPr>
        <w:t xml:space="preserve">ueva </w:t>
      </w:r>
      <w:r w:rsidR="00BF7495" w:rsidRPr="00BF7495">
        <w:rPr>
          <w:lang w:val="es-MX"/>
        </w:rPr>
        <w:t>J</w:t>
      </w:r>
      <w:r w:rsidR="00BF7495">
        <w:rPr>
          <w:lang w:val="es-MX"/>
        </w:rPr>
        <w:t>ersey</w:t>
      </w:r>
      <w:r w:rsidR="00BF7495" w:rsidRPr="00BF7495">
        <w:rPr>
          <w:lang w:val="es-MX"/>
        </w:rPr>
        <w:t>.</w:t>
      </w:r>
    </w:p>
    <w:p w14:paraId="5F8FCF8F" w14:textId="2B1A7F5C" w:rsidR="00BF7495" w:rsidRDefault="00BF7495" w:rsidP="00BF7495">
      <w:pPr>
        <w:ind w:firstLine="720"/>
        <w:rPr>
          <w:lang w:val="es-MX"/>
        </w:rPr>
      </w:pPr>
    </w:p>
    <w:p w14:paraId="36B5EB4E" w14:textId="0E6A8528" w:rsidR="00BF7495" w:rsidRPr="00BF7495" w:rsidRDefault="00BF7495" w:rsidP="00BF7495">
      <w:pPr>
        <w:ind w:firstLine="720"/>
        <w:rPr>
          <w:lang w:val="es-MX"/>
        </w:rPr>
      </w:pPr>
      <w:r w:rsidRPr="00BF7495">
        <w:rPr>
          <w:lang w:val="es-MX"/>
        </w:rPr>
        <w:t xml:space="preserve">2.2. </w:t>
      </w:r>
      <w:r w:rsidR="00A90566">
        <w:rPr>
          <w:lang w:val="es-MX"/>
        </w:rPr>
        <w:t>Completa el f</w:t>
      </w:r>
      <w:r w:rsidRPr="00BF7495">
        <w:rPr>
          <w:lang w:val="es-MX"/>
        </w:rPr>
        <w:t>ormulario NJ-REG.</w:t>
      </w:r>
    </w:p>
    <w:p w14:paraId="3294C12B" w14:textId="2CFF30B6" w:rsidR="00BF7495" w:rsidRPr="00BF7495" w:rsidRDefault="00BF7495" w:rsidP="00BF7495">
      <w:pPr>
        <w:ind w:left="720"/>
        <w:rPr>
          <w:lang w:val="es-MX"/>
        </w:rPr>
      </w:pPr>
      <w:r w:rsidRPr="00BF7495">
        <w:rPr>
          <w:lang w:val="es-MX"/>
        </w:rPr>
        <w:t xml:space="preserve">Al presentar el formulario NJ-REG, </w:t>
      </w:r>
      <w:r w:rsidR="00A90566">
        <w:rPr>
          <w:lang w:val="es-MX"/>
        </w:rPr>
        <w:t>t</w:t>
      </w:r>
      <w:r w:rsidRPr="00BF7495">
        <w:rPr>
          <w:lang w:val="es-MX"/>
        </w:rPr>
        <w:t xml:space="preserve">u negocio quedará registrado para </w:t>
      </w:r>
      <w:r w:rsidR="00A90566">
        <w:rPr>
          <w:lang w:val="es-MX"/>
        </w:rPr>
        <w:t xml:space="preserve">el pago de </w:t>
      </w:r>
      <w:r w:rsidRPr="00BF7495">
        <w:rPr>
          <w:lang w:val="es-MX"/>
        </w:rPr>
        <w:t>los impuestos aplicables y las obligaciones relacionadas.</w:t>
      </w:r>
    </w:p>
    <w:p w14:paraId="774EC717" w14:textId="2438A775" w:rsidR="00B14D91" w:rsidRDefault="00B14D91" w:rsidP="00B14D91">
      <w:pPr>
        <w:ind w:left="720"/>
        <w:rPr>
          <w:lang w:val="es-MX"/>
        </w:rPr>
      </w:pPr>
    </w:p>
    <w:p w14:paraId="2C7CEEC6" w14:textId="77777777" w:rsidR="00B14D91" w:rsidRPr="00F75CEC" w:rsidRDefault="00B14D91" w:rsidP="00B14D91">
      <w:pPr>
        <w:ind w:left="720"/>
        <w:rPr>
          <w:lang w:val="es-MX"/>
        </w:rPr>
      </w:pPr>
    </w:p>
    <w:p w14:paraId="236128EB" w14:textId="198DEB73" w:rsidR="00F75CEC" w:rsidRPr="00F75CEC" w:rsidRDefault="00E550D5" w:rsidP="00F75CEC">
      <w:pPr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 </w:t>
      </w:r>
      <w:r w:rsidR="00A90566" w:rsidRPr="00B14D91">
        <w:rPr>
          <w:b/>
          <w:bCs/>
          <w:lang w:val="es-MX"/>
        </w:rPr>
        <w:t>Contrata empleados y rep</w:t>
      </w:r>
      <w:r w:rsidR="00A90566">
        <w:rPr>
          <w:b/>
          <w:bCs/>
          <w:lang w:val="es-MX"/>
        </w:rPr>
        <w:t>ó</w:t>
      </w:r>
      <w:r w:rsidR="00A90566" w:rsidRPr="00B14D91">
        <w:rPr>
          <w:b/>
          <w:bCs/>
          <w:lang w:val="es-MX"/>
        </w:rPr>
        <w:t>rtalos al estado</w:t>
      </w:r>
      <w:r w:rsidR="00F75CEC" w:rsidRPr="00F75CEC">
        <w:rPr>
          <w:lang w:val="es-MX"/>
        </w:rPr>
        <w:t xml:space="preserve"> </w:t>
      </w:r>
      <w:r w:rsidR="00F75CEC" w:rsidRPr="00F75CEC">
        <w:rPr>
          <w:rFonts w:ascii="Segoe UI Symbol" w:hAnsi="Segoe UI Symbol" w:cs="Segoe UI Symbol"/>
          <w:lang w:val="es-MX"/>
        </w:rPr>
        <w:t>☐</w:t>
      </w:r>
    </w:p>
    <w:p w14:paraId="034D3B95" w14:textId="77777777" w:rsidR="00B14D91" w:rsidRDefault="00B14D91" w:rsidP="00F75CEC">
      <w:pPr>
        <w:rPr>
          <w:lang w:val="es-MX"/>
        </w:rPr>
      </w:pPr>
    </w:p>
    <w:p w14:paraId="7352D4F3" w14:textId="0A6D7E61" w:rsidR="007E2606" w:rsidRPr="007E2606" w:rsidRDefault="00E550D5" w:rsidP="007E2606">
      <w:pPr>
        <w:ind w:firstLine="720"/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.1. </w:t>
      </w:r>
      <w:r w:rsidR="007E2606" w:rsidRPr="007E2606">
        <w:rPr>
          <w:lang w:val="es-MX"/>
        </w:rPr>
        <w:t>V</w:t>
      </w:r>
      <w:r w:rsidR="007E2606">
        <w:rPr>
          <w:lang w:val="es-MX"/>
        </w:rPr>
        <w:t>isita</w:t>
      </w:r>
      <w:r w:rsidR="007E2606" w:rsidRPr="007E2606">
        <w:rPr>
          <w:lang w:val="es-MX"/>
        </w:rPr>
        <w:t xml:space="preserve"> al </w:t>
      </w:r>
      <w:r w:rsidR="007E2606">
        <w:rPr>
          <w:lang w:val="es-MX"/>
        </w:rPr>
        <w:t>p</w:t>
      </w:r>
      <w:r w:rsidR="007E2606" w:rsidRPr="007E2606">
        <w:rPr>
          <w:lang w:val="es-MX"/>
        </w:rPr>
        <w:t xml:space="preserve">ortal de servicios para empleadores de Nueva Jersey. </w:t>
      </w:r>
      <w:r w:rsidR="007E2606" w:rsidRPr="007E2606">
        <w:rPr>
          <w:rFonts w:ascii="Segoe UI Symbol" w:hAnsi="Segoe UI Symbol" w:cs="Segoe UI Symbol"/>
          <w:lang w:val="es-MX"/>
        </w:rPr>
        <w:t>☐</w:t>
      </w:r>
    </w:p>
    <w:p w14:paraId="4BC074D9" w14:textId="532B252C" w:rsidR="007E2606" w:rsidRDefault="007E2606" w:rsidP="007E2606">
      <w:pPr>
        <w:ind w:firstLine="720"/>
        <w:rPr>
          <w:lang w:val="es-MX"/>
        </w:rPr>
      </w:pPr>
      <w:r>
        <w:rPr>
          <w:lang w:val="es-MX"/>
        </w:rPr>
        <w:t>Reporta</w:t>
      </w:r>
      <w:r w:rsidRPr="007E2606">
        <w:rPr>
          <w:lang w:val="es-MX"/>
        </w:rPr>
        <w:t xml:space="preserve"> a todos los empleados nuevos y recurrentes en línea.</w:t>
      </w:r>
    </w:p>
    <w:p w14:paraId="332C8F63" w14:textId="77777777" w:rsidR="007E2606" w:rsidRPr="007E2606" w:rsidRDefault="007E2606" w:rsidP="007E2606">
      <w:pPr>
        <w:ind w:firstLine="720"/>
        <w:rPr>
          <w:lang w:val="es-MX"/>
        </w:rPr>
      </w:pPr>
    </w:p>
    <w:p w14:paraId="314F8B5D" w14:textId="5D5A3D30" w:rsidR="007E2606" w:rsidRPr="007E2606" w:rsidRDefault="007E2606" w:rsidP="007E2606">
      <w:pPr>
        <w:ind w:firstLine="720"/>
        <w:rPr>
          <w:lang w:val="es-MX"/>
        </w:rPr>
      </w:pPr>
      <w:r w:rsidRPr="007E2606">
        <w:rPr>
          <w:lang w:val="es-MX"/>
        </w:rPr>
        <w:t>3.2. Obt</w:t>
      </w:r>
      <w:r>
        <w:rPr>
          <w:lang w:val="es-MX"/>
        </w:rPr>
        <w:t>én</w:t>
      </w:r>
      <w:r w:rsidRPr="007E2606">
        <w:rPr>
          <w:lang w:val="es-MX"/>
        </w:rPr>
        <w:t xml:space="preserve"> un seguro de compensación para trabajadores. </w:t>
      </w:r>
      <w:r w:rsidRPr="007E2606">
        <w:rPr>
          <w:rFonts w:ascii="Segoe UI Symbol" w:hAnsi="Segoe UI Symbol" w:cs="Segoe UI Symbol"/>
          <w:lang w:val="es-MX"/>
        </w:rPr>
        <w:t>☐</w:t>
      </w:r>
    </w:p>
    <w:p w14:paraId="53A24327" w14:textId="7D29E561" w:rsidR="007E2606" w:rsidRDefault="007E2606" w:rsidP="007E2606">
      <w:pPr>
        <w:ind w:left="720"/>
        <w:rPr>
          <w:lang w:val="es-MX"/>
        </w:rPr>
      </w:pPr>
      <w:r w:rsidRPr="007E2606">
        <w:rPr>
          <w:lang w:val="es-MX"/>
        </w:rPr>
        <w:t xml:space="preserve">El seguro debe estar </w:t>
      </w:r>
      <w:r>
        <w:rPr>
          <w:lang w:val="es-MX"/>
        </w:rPr>
        <w:t>dado de alta</w:t>
      </w:r>
      <w:r w:rsidRPr="007E2606">
        <w:rPr>
          <w:lang w:val="es-MX"/>
        </w:rPr>
        <w:t xml:space="preserve"> por una compañía de valores autorizada para suscribir seguros en Nueva Jersey.</w:t>
      </w:r>
    </w:p>
    <w:p w14:paraId="53E35498" w14:textId="77777777" w:rsidR="007E2606" w:rsidRPr="007E2606" w:rsidRDefault="007E2606" w:rsidP="007E2606">
      <w:pPr>
        <w:ind w:firstLine="720"/>
        <w:rPr>
          <w:lang w:val="es-MX"/>
        </w:rPr>
      </w:pPr>
    </w:p>
    <w:p w14:paraId="12F71D3E" w14:textId="42DFB34A" w:rsidR="007E2606" w:rsidRPr="007E2606" w:rsidRDefault="007E2606" w:rsidP="007E2606">
      <w:pPr>
        <w:ind w:firstLine="720"/>
        <w:rPr>
          <w:lang w:val="es-MX"/>
        </w:rPr>
      </w:pPr>
      <w:r w:rsidRPr="007E2606">
        <w:rPr>
          <w:lang w:val="es-MX"/>
        </w:rPr>
        <w:t>3.3. Muestr</w:t>
      </w:r>
      <w:r>
        <w:rPr>
          <w:lang w:val="es-MX"/>
        </w:rPr>
        <w:t>a los</w:t>
      </w:r>
      <w:r w:rsidRPr="007E2606">
        <w:rPr>
          <w:lang w:val="es-MX"/>
        </w:rPr>
        <w:t xml:space="preserve"> carteles obligatorios en </w:t>
      </w:r>
      <w:r>
        <w:rPr>
          <w:lang w:val="es-MX"/>
        </w:rPr>
        <w:t>el</w:t>
      </w:r>
      <w:r w:rsidRPr="007E2606">
        <w:rPr>
          <w:lang w:val="es-MX"/>
        </w:rPr>
        <w:t xml:space="preserve"> lugar de trabajo. </w:t>
      </w:r>
      <w:r w:rsidRPr="007E2606">
        <w:rPr>
          <w:rFonts w:ascii="Segoe UI Symbol" w:hAnsi="Segoe UI Symbol" w:cs="Segoe UI Symbol"/>
          <w:lang w:val="es-MX"/>
        </w:rPr>
        <w:t>☐</w:t>
      </w:r>
    </w:p>
    <w:p w14:paraId="669C1778" w14:textId="35902E07" w:rsidR="00AF1EBC" w:rsidRPr="00F75CEC" w:rsidRDefault="007E2606" w:rsidP="007E2606">
      <w:pPr>
        <w:ind w:left="720"/>
        <w:rPr>
          <w:lang w:val="es-MX"/>
        </w:rPr>
      </w:pPr>
      <w:r w:rsidRPr="007E2606">
        <w:rPr>
          <w:lang w:val="es-MX"/>
        </w:rPr>
        <w:t>Hay 14 carteles obligatorios de leyes laborales en Nueva Jersey que puede</w:t>
      </w:r>
      <w:r>
        <w:rPr>
          <w:lang w:val="es-MX"/>
        </w:rPr>
        <w:t>s</w:t>
      </w:r>
      <w:r w:rsidRPr="007E2606">
        <w:rPr>
          <w:lang w:val="es-MX"/>
        </w:rPr>
        <w:t xml:space="preserve"> obtener del Departamento de Trabajo y Desarrollo de la Fuerza Laboral de NJ.</w:t>
      </w:r>
    </w:p>
    <w:p w14:paraId="542AD698" w14:textId="77777777" w:rsidR="00F93367" w:rsidRPr="00F75CEC" w:rsidRDefault="00F93367" w:rsidP="00F93367">
      <w:pPr>
        <w:rPr>
          <w:lang w:val="es-MX"/>
        </w:rPr>
      </w:pPr>
    </w:p>
    <w:p w14:paraId="63D4B334" w14:textId="5393FC1C" w:rsidR="001F1808" w:rsidRPr="00B14D91" w:rsidRDefault="001F1808" w:rsidP="00B14D91">
      <w:pPr>
        <w:pStyle w:val="TtuloTDC"/>
        <w:rPr>
          <w:rFonts w:ascii="Arial" w:hAnsi="Arial" w:cs="Arial"/>
          <w:sz w:val="24"/>
          <w:szCs w:val="24"/>
          <w:lang w:val="es-MX"/>
        </w:rPr>
      </w:pPr>
    </w:p>
    <w:sectPr w:rsidR="001F1808" w:rsidRPr="00B14D91" w:rsidSect="001F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F73B" w14:textId="77777777" w:rsidR="00707A5F" w:rsidRDefault="00707A5F" w:rsidP="001F1808">
      <w:r>
        <w:separator/>
      </w:r>
    </w:p>
  </w:endnote>
  <w:endnote w:type="continuationSeparator" w:id="0">
    <w:p w14:paraId="3935FC0B" w14:textId="77777777" w:rsidR="00707A5F" w:rsidRDefault="00707A5F" w:rsidP="001F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A678" w14:textId="77777777" w:rsidR="00305271" w:rsidRDefault="003052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83AC" w14:textId="7EE5456A" w:rsidR="001F1808" w:rsidRPr="00846B29" w:rsidRDefault="00E7011E">
    <w:pPr>
      <w:pStyle w:val="Piedepgina"/>
      <w:rPr>
        <w:color w:val="FFFFFF" w:themeColor="background1"/>
        <w:lang w:val="es-MX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BA05F9" wp14:editId="16A33112">
          <wp:simplePos x="0" y="0"/>
          <wp:positionH relativeFrom="column">
            <wp:posOffset>4133850</wp:posOffset>
          </wp:positionH>
          <wp:positionV relativeFrom="paragraph">
            <wp:posOffset>-111760</wp:posOffset>
          </wp:positionV>
          <wp:extent cx="2362200" cy="432435"/>
          <wp:effectExtent l="0" t="0" r="0" b="5715"/>
          <wp:wrapThrough wrapText="bothSides">
            <wp:wrapPolygon edited="0">
              <wp:start x="0" y="0"/>
              <wp:lineTo x="0" y="20934"/>
              <wp:lineTo x="4006" y="20934"/>
              <wp:lineTo x="21426" y="19031"/>
              <wp:lineTo x="21426" y="4758"/>
              <wp:lineTo x="40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B29" w:rsidRPr="00846B29">
      <w:rPr>
        <w:color w:val="000000" w:themeColor="text1"/>
        <w:lang w:val="es-MX"/>
      </w:rPr>
      <w:t>Est</w:t>
    </w:r>
    <w:r w:rsidR="00B14D91">
      <w:rPr>
        <w:color w:val="000000" w:themeColor="text1"/>
        <w:lang w:val="es-MX"/>
      </w:rPr>
      <w:t>e</w:t>
    </w:r>
    <w:r w:rsidR="001F1808" w:rsidRPr="00846B29">
      <w:rPr>
        <w:color w:val="000000" w:themeColor="text1"/>
        <w:lang w:val="es-MX"/>
      </w:rPr>
      <w:t xml:space="preserve"> </w:t>
    </w:r>
    <w:hyperlink r:id="rId2" w:history="1">
      <w:proofErr w:type="spellStart"/>
      <w:r w:rsidR="00B14D91" w:rsidRPr="00305271">
        <w:rPr>
          <w:rStyle w:val="Hipervnculo"/>
          <w:lang w:val="es-MX"/>
        </w:rPr>
        <w:t>checklist</w:t>
      </w:r>
      <w:proofErr w:type="spellEnd"/>
      <w:r w:rsidR="00B14D91" w:rsidRPr="00305271">
        <w:rPr>
          <w:rStyle w:val="Hipervnculo"/>
          <w:lang w:val="es-MX"/>
        </w:rPr>
        <w:t xml:space="preserve"> para un</w:t>
      </w:r>
      <w:r w:rsidR="00846B29" w:rsidRPr="00305271">
        <w:rPr>
          <w:rStyle w:val="Hipervnculo"/>
          <w:lang w:val="es-MX"/>
        </w:rPr>
        <w:t xml:space="preserve"> n</w:t>
      </w:r>
      <w:r w:rsidR="001F1808" w:rsidRPr="00305271">
        <w:rPr>
          <w:rStyle w:val="Hipervnculo"/>
          <w:lang w:val="es-MX"/>
        </w:rPr>
        <w:t>e</w:t>
      </w:r>
      <w:r w:rsidR="00846B29" w:rsidRPr="00305271">
        <w:rPr>
          <w:rStyle w:val="Hipervnculo"/>
          <w:lang w:val="es-MX"/>
        </w:rPr>
        <w:t>gocio</w:t>
      </w:r>
      <w:r w:rsidR="00B14D91" w:rsidRPr="00305271">
        <w:rPr>
          <w:rStyle w:val="Hipervnculo"/>
          <w:lang w:val="es-MX"/>
        </w:rPr>
        <w:t xml:space="preserve"> de </w:t>
      </w:r>
      <w:r w:rsidR="00964833" w:rsidRPr="00305271">
        <w:rPr>
          <w:rStyle w:val="Hipervnculo"/>
          <w:lang w:val="es-MX"/>
        </w:rPr>
        <w:t>Nueva Jersey</w:t>
      </w:r>
    </w:hyperlink>
    <w:r w:rsidR="009B6CA4">
      <w:rPr>
        <w:rStyle w:val="Hipervnculo"/>
        <w:lang w:val="es-MX"/>
      </w:rPr>
      <w:t xml:space="preserve"> </w:t>
    </w:r>
    <w:r w:rsidR="001F1808" w:rsidRPr="00846B29">
      <w:rPr>
        <w:color w:val="000000" w:themeColor="text1"/>
        <w:lang w:val="es-MX"/>
      </w:rPr>
      <w:t xml:space="preserve"> </w:t>
    </w:r>
    <w:r w:rsidR="00846B29" w:rsidRPr="00846B29">
      <w:rPr>
        <w:color w:val="000000" w:themeColor="text1"/>
        <w:lang w:val="es-MX"/>
      </w:rPr>
      <w:t>fue cread</w:t>
    </w:r>
    <w:r w:rsidR="00B14D91">
      <w:rPr>
        <w:color w:val="000000" w:themeColor="text1"/>
        <w:lang w:val="es-MX"/>
      </w:rPr>
      <w:t>o</w:t>
    </w:r>
    <w:r w:rsidR="00846B29" w:rsidRPr="00846B29">
      <w:rPr>
        <w:color w:val="000000" w:themeColor="text1"/>
        <w:lang w:val="es-MX"/>
      </w:rPr>
      <w:t xml:space="preserve"> por </w:t>
    </w:r>
    <w:hyperlink r:id="rId3" w:history="1">
      <w:proofErr w:type="spellStart"/>
      <w:r w:rsidR="008D5DD2" w:rsidRPr="00846B29">
        <w:rPr>
          <w:rStyle w:val="Hipervnculo"/>
          <w:lang w:val="es-MX"/>
        </w:rPr>
        <w:t>NameS</w:t>
      </w:r>
      <w:r w:rsidR="00956957" w:rsidRPr="00846B29">
        <w:rPr>
          <w:rStyle w:val="Hipervnculo"/>
          <w:lang w:val="es-MX"/>
        </w:rPr>
        <w:t>nack</w:t>
      </w:r>
      <w:proofErr w:type="spellEnd"/>
    </w:hyperlink>
    <w:r w:rsidR="001F1808" w:rsidRPr="00846B29">
      <w:rPr>
        <w:color w:val="000000" w:themeColor="text1"/>
        <w:lang w:val="es-MX"/>
      </w:rPr>
      <w:t>.</w:t>
    </w:r>
    <w:r w:rsidR="001948B6" w:rsidRPr="00846B29">
      <w:rPr>
        <w:rFonts w:ascii="Arial" w:hAnsi="Arial" w:cs="Arial"/>
        <w:noProof/>
        <w:sz w:val="32"/>
        <w:szCs w:val="32"/>
        <w:lang w:val="es-MX"/>
      </w:rPr>
      <w:t xml:space="preserve"> </w:t>
    </w:r>
    <w:r w:rsidR="001F1808" w:rsidRPr="00846B29">
      <w:rPr>
        <w:color w:val="FFFFFF" w:themeColor="background1"/>
        <w:lang w:val="es-MX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794" w14:textId="77777777" w:rsidR="00305271" w:rsidRDefault="00305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82B5" w14:textId="77777777" w:rsidR="00707A5F" w:rsidRDefault="00707A5F" w:rsidP="001F1808">
      <w:r>
        <w:separator/>
      </w:r>
    </w:p>
  </w:footnote>
  <w:footnote w:type="continuationSeparator" w:id="0">
    <w:p w14:paraId="74567B29" w14:textId="77777777" w:rsidR="00707A5F" w:rsidRDefault="00707A5F" w:rsidP="001F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69489951"/>
      <w:docPartObj>
        <w:docPartGallery w:val="Page Numbers (Top of Page)"/>
        <w:docPartUnique/>
      </w:docPartObj>
    </w:sdtPr>
    <w:sdtContent>
      <w:p w14:paraId="0AE6D6DF" w14:textId="7A73635A" w:rsidR="00EC6DBB" w:rsidRDefault="00EC6DBB" w:rsidP="00F72D1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F96E547" w14:textId="77777777" w:rsidR="00EC6DBB" w:rsidRDefault="00EC6DBB" w:rsidP="00EC6DB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A9B" w14:textId="22E67FD5" w:rsidR="00EC6DBB" w:rsidRDefault="00EC6DBB" w:rsidP="00F72D10">
    <w:pPr>
      <w:pStyle w:val="Encabezado"/>
      <w:framePr w:wrap="none" w:vAnchor="text" w:hAnchor="margin" w:xAlign="right" w:y="1"/>
      <w:rPr>
        <w:rStyle w:val="Nmerodepgina"/>
      </w:rPr>
    </w:pPr>
  </w:p>
  <w:p w14:paraId="193532E7" w14:textId="77777777" w:rsidR="00EC6DBB" w:rsidRDefault="00EC6DBB" w:rsidP="00EC6DBB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B826" w14:textId="77777777" w:rsidR="00305271" w:rsidRDefault="00305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08"/>
    <w:rsid w:val="00045886"/>
    <w:rsid w:val="000539CD"/>
    <w:rsid w:val="00067237"/>
    <w:rsid w:val="000F035E"/>
    <w:rsid w:val="00122560"/>
    <w:rsid w:val="001948B6"/>
    <w:rsid w:val="001F1808"/>
    <w:rsid w:val="00233BB3"/>
    <w:rsid w:val="00265B36"/>
    <w:rsid w:val="00300B4A"/>
    <w:rsid w:val="00305271"/>
    <w:rsid w:val="003623D2"/>
    <w:rsid w:val="003C48B4"/>
    <w:rsid w:val="00440D97"/>
    <w:rsid w:val="00473A7C"/>
    <w:rsid w:val="0050040A"/>
    <w:rsid w:val="00551EFA"/>
    <w:rsid w:val="005C430E"/>
    <w:rsid w:val="005E7EDD"/>
    <w:rsid w:val="005F702B"/>
    <w:rsid w:val="00650550"/>
    <w:rsid w:val="0066746B"/>
    <w:rsid w:val="006E47C6"/>
    <w:rsid w:val="00707A5F"/>
    <w:rsid w:val="00714512"/>
    <w:rsid w:val="007C446A"/>
    <w:rsid w:val="007D6F4E"/>
    <w:rsid w:val="007E2606"/>
    <w:rsid w:val="00846B29"/>
    <w:rsid w:val="008633D0"/>
    <w:rsid w:val="008A6A29"/>
    <w:rsid w:val="008D5DD2"/>
    <w:rsid w:val="008F0322"/>
    <w:rsid w:val="00956957"/>
    <w:rsid w:val="009625EC"/>
    <w:rsid w:val="0096479A"/>
    <w:rsid w:val="00964833"/>
    <w:rsid w:val="009B6CA4"/>
    <w:rsid w:val="00A725D1"/>
    <w:rsid w:val="00A90566"/>
    <w:rsid w:val="00A91025"/>
    <w:rsid w:val="00AF1EBC"/>
    <w:rsid w:val="00B14D91"/>
    <w:rsid w:val="00B97717"/>
    <w:rsid w:val="00BB2EDB"/>
    <w:rsid w:val="00BF7495"/>
    <w:rsid w:val="00C175AD"/>
    <w:rsid w:val="00C253B4"/>
    <w:rsid w:val="00C4445E"/>
    <w:rsid w:val="00C51DAD"/>
    <w:rsid w:val="00C74298"/>
    <w:rsid w:val="00CB2F73"/>
    <w:rsid w:val="00CC3A17"/>
    <w:rsid w:val="00CF1093"/>
    <w:rsid w:val="00D32D5B"/>
    <w:rsid w:val="00D50774"/>
    <w:rsid w:val="00D76474"/>
    <w:rsid w:val="00DD3A60"/>
    <w:rsid w:val="00DF7B19"/>
    <w:rsid w:val="00E02DBE"/>
    <w:rsid w:val="00E1163C"/>
    <w:rsid w:val="00E24C54"/>
    <w:rsid w:val="00E550D5"/>
    <w:rsid w:val="00E5721D"/>
    <w:rsid w:val="00E7011E"/>
    <w:rsid w:val="00EC45A1"/>
    <w:rsid w:val="00EC6DBB"/>
    <w:rsid w:val="00F27B65"/>
    <w:rsid w:val="00F60D59"/>
    <w:rsid w:val="00F75CEC"/>
    <w:rsid w:val="00F93367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7066"/>
  <w15:chartTrackingRefBased/>
  <w15:docId w15:val="{227D892C-D3B2-F343-BC31-A3FC486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A4"/>
  </w:style>
  <w:style w:type="paragraph" w:styleId="Ttulo1">
    <w:name w:val="heading 1"/>
    <w:basedOn w:val="Normal"/>
    <w:next w:val="Normal"/>
    <w:link w:val="Ttulo1Car"/>
    <w:uiPriority w:val="9"/>
    <w:qFormat/>
    <w:rsid w:val="00CC3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3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3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808"/>
  </w:style>
  <w:style w:type="paragraph" w:styleId="Piedepgina">
    <w:name w:val="footer"/>
    <w:basedOn w:val="Normal"/>
    <w:link w:val="Piedepgina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808"/>
  </w:style>
  <w:style w:type="character" w:styleId="Hipervnculo">
    <w:name w:val="Hyperlink"/>
    <w:basedOn w:val="Fuentedeprrafopredeter"/>
    <w:uiPriority w:val="99"/>
    <w:unhideWhenUsed/>
    <w:rsid w:val="001F1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8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8B6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C3A1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C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C3A1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C3A1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C3A1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table" w:styleId="Tablaconcuadrcula">
    <w:name w:val="Table Grid"/>
    <w:basedOn w:val="Tablanormal"/>
    <w:uiPriority w:val="39"/>
    <w:rsid w:val="0036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5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539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EC6DBB"/>
  </w:style>
  <w:style w:type="character" w:styleId="Mencinsinresolver">
    <w:name w:val="Unresolved Mention"/>
    <w:basedOn w:val="Fuentedeprrafopredeter"/>
    <w:uiPriority w:val="99"/>
    <w:semiHidden/>
    <w:unhideWhenUsed/>
    <w:rsid w:val="005C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iniciar-un-negocio-en-nueva-jerse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5782A-A77F-409E-96FE-4ACB2D1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289</Words>
  <Characters>1477</Characters>
  <Application>Microsoft Office Word</Application>
  <DocSecurity>0</DocSecurity>
  <Lines>49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Francisco Canales | Atelier de Hoteles</cp:lastModifiedBy>
  <cp:revision>16</cp:revision>
  <dcterms:created xsi:type="dcterms:W3CDTF">2022-03-28T20:45:00Z</dcterms:created>
  <dcterms:modified xsi:type="dcterms:W3CDTF">2023-01-24T18:48:00Z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a195f1ed2a4dd8f23637446305b1b41aa6db08667c5a33bdb5ada9a1c2136bc6</vt:lpwstr>
  </property>
</Properties>
</file>